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3F68" w14:textId="77777777" w:rsidR="000C7980" w:rsidRDefault="000C7980">
      <w:pPr>
        <w:pStyle w:val="ConsPlusTitlePage"/>
      </w:pPr>
      <w:r>
        <w:br/>
      </w:r>
    </w:p>
    <w:p w14:paraId="5EB85432" w14:textId="77777777" w:rsidR="000C7980" w:rsidRDefault="000C798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7980" w14:paraId="6AB7EE3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082D82E" w14:textId="77777777" w:rsidR="000C7980" w:rsidRDefault="000C7980">
            <w:pPr>
              <w:pStyle w:val="ConsPlusNormal"/>
            </w:pPr>
            <w:r>
              <w:t>25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6AC4AA2" w14:textId="77777777" w:rsidR="000C7980" w:rsidRDefault="000C7980">
            <w:pPr>
              <w:pStyle w:val="ConsPlusNormal"/>
              <w:jc w:val="right"/>
            </w:pPr>
            <w:r>
              <w:t>N 342-ОЗ</w:t>
            </w:r>
          </w:p>
        </w:tc>
      </w:tr>
    </w:tbl>
    <w:p w14:paraId="2D3B5548" w14:textId="77777777" w:rsidR="000C7980" w:rsidRDefault="000C79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436AB2" w14:textId="77777777" w:rsidR="000C7980" w:rsidRDefault="000C7980">
      <w:pPr>
        <w:pStyle w:val="ConsPlusNormal"/>
        <w:jc w:val="both"/>
      </w:pPr>
    </w:p>
    <w:p w14:paraId="2D6109B4" w14:textId="77777777" w:rsidR="000C7980" w:rsidRDefault="000C7980">
      <w:pPr>
        <w:pStyle w:val="ConsPlusTitle"/>
        <w:jc w:val="center"/>
      </w:pPr>
      <w:r>
        <w:t>КАЛУЖСКАЯ ОБЛАСТЬ</w:t>
      </w:r>
    </w:p>
    <w:p w14:paraId="7EBE0C76" w14:textId="77777777" w:rsidR="000C7980" w:rsidRDefault="000C7980">
      <w:pPr>
        <w:pStyle w:val="ConsPlusTitle"/>
        <w:jc w:val="center"/>
      </w:pPr>
    </w:p>
    <w:p w14:paraId="5BF11569" w14:textId="77777777" w:rsidR="000C7980" w:rsidRDefault="000C7980">
      <w:pPr>
        <w:pStyle w:val="ConsPlusTitle"/>
        <w:jc w:val="center"/>
      </w:pPr>
      <w:r>
        <w:t>ЗАКОН</w:t>
      </w:r>
    </w:p>
    <w:p w14:paraId="4ACF3170" w14:textId="77777777" w:rsidR="000C7980" w:rsidRDefault="000C7980">
      <w:pPr>
        <w:pStyle w:val="ConsPlusTitle"/>
        <w:jc w:val="center"/>
      </w:pPr>
    </w:p>
    <w:p w14:paraId="09A87CCB" w14:textId="77777777" w:rsidR="000C7980" w:rsidRDefault="000C7980">
      <w:pPr>
        <w:pStyle w:val="ConsPlusTitle"/>
        <w:jc w:val="center"/>
      </w:pPr>
      <w:r>
        <w:t>О ВНЕСЕНИИ ИЗМЕНЕНИЙ В ЗАКОН КАЛУЖСКОЙ ОБЛАСТИ</w:t>
      </w:r>
    </w:p>
    <w:p w14:paraId="1FC828D4" w14:textId="77777777" w:rsidR="000C7980" w:rsidRDefault="000C7980">
      <w:pPr>
        <w:pStyle w:val="ConsPlusTitle"/>
        <w:jc w:val="center"/>
      </w:pPr>
      <w:r>
        <w:t>"О СОЗДАНИИ АДМИНИСТРАТИВНЫХ КОМИССИЙ"</w:t>
      </w:r>
    </w:p>
    <w:p w14:paraId="5CD2FF84" w14:textId="77777777" w:rsidR="000C7980" w:rsidRDefault="000C7980">
      <w:pPr>
        <w:pStyle w:val="ConsPlusNormal"/>
        <w:jc w:val="center"/>
      </w:pPr>
    </w:p>
    <w:p w14:paraId="25A15521" w14:textId="77777777" w:rsidR="000C7980" w:rsidRDefault="000C7980">
      <w:pPr>
        <w:pStyle w:val="ConsPlusNormal"/>
        <w:jc w:val="right"/>
      </w:pPr>
      <w:r>
        <w:t>Принят</w:t>
      </w:r>
    </w:p>
    <w:p w14:paraId="394B953A" w14:textId="77777777" w:rsidR="000C7980" w:rsidRDefault="000C7980">
      <w:pPr>
        <w:pStyle w:val="ConsPlusNormal"/>
        <w:jc w:val="right"/>
      </w:pPr>
      <w:r>
        <w:t>Постановлением</w:t>
      </w:r>
    </w:p>
    <w:p w14:paraId="23A89B6D" w14:textId="77777777" w:rsidR="000C7980" w:rsidRDefault="000C7980">
      <w:pPr>
        <w:pStyle w:val="ConsPlusNormal"/>
        <w:jc w:val="right"/>
      </w:pPr>
      <w:r>
        <w:t>Законодательного Собрания Калужской области</w:t>
      </w:r>
    </w:p>
    <w:p w14:paraId="165F77C5" w14:textId="77777777" w:rsidR="000C7980" w:rsidRDefault="000C7980">
      <w:pPr>
        <w:pStyle w:val="ConsPlusNormal"/>
        <w:jc w:val="right"/>
      </w:pPr>
      <w:r>
        <w:t>от 18 октября 2012 г. N 652</w:t>
      </w:r>
    </w:p>
    <w:p w14:paraId="67828BDE" w14:textId="77777777" w:rsidR="000C7980" w:rsidRDefault="000C7980">
      <w:pPr>
        <w:pStyle w:val="ConsPlusNormal"/>
        <w:ind w:firstLine="540"/>
        <w:jc w:val="both"/>
      </w:pPr>
    </w:p>
    <w:p w14:paraId="163CB28C" w14:textId="77777777" w:rsidR="000C7980" w:rsidRDefault="000C7980">
      <w:pPr>
        <w:pStyle w:val="ConsPlusTitle"/>
        <w:ind w:firstLine="540"/>
        <w:jc w:val="both"/>
        <w:outlineLvl w:val="0"/>
      </w:pPr>
      <w:r>
        <w:t>Статья 1</w:t>
      </w:r>
    </w:p>
    <w:p w14:paraId="319A51BE" w14:textId="77777777" w:rsidR="000C7980" w:rsidRDefault="000C7980">
      <w:pPr>
        <w:pStyle w:val="ConsPlusNormal"/>
        <w:ind w:firstLine="540"/>
        <w:jc w:val="both"/>
      </w:pPr>
    </w:p>
    <w:p w14:paraId="083EB84C" w14:textId="77777777" w:rsidR="000C7980" w:rsidRDefault="000C7980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Калужской области от 4 июля 2002 года N 133-ОЗ "О создании административных комиссий" (в редакции Законов Калужской области от 10.01.2003 N 175-ОЗ, от 26.06.2003 N 225-ОЗ, от 30.06.2008 N 449-ОЗ, от 28.02.2011 N 122-ОЗ) следующие изменения:</w:t>
      </w:r>
    </w:p>
    <w:p w14:paraId="69310004" w14:textId="77777777" w:rsidR="000C7980" w:rsidRDefault="000C7980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дополнить</w:t>
        </w:r>
      </w:hyperlink>
      <w:r>
        <w:t xml:space="preserve"> статьей 5.1 следующего содержания:</w:t>
      </w:r>
    </w:p>
    <w:p w14:paraId="17DA9370" w14:textId="77777777" w:rsidR="000C7980" w:rsidRDefault="000C7980">
      <w:pPr>
        <w:pStyle w:val="ConsPlusNormal"/>
        <w:spacing w:before="220"/>
        <w:ind w:firstLine="540"/>
        <w:jc w:val="both"/>
      </w:pPr>
      <w:bookmarkStart w:id="0" w:name="P20"/>
      <w:bookmarkEnd w:id="0"/>
      <w:r>
        <w:t>"Статья 5.1. Наделение органов местного самоуправления государственными полномочиями по созданию административных комиссий</w:t>
      </w:r>
    </w:p>
    <w:p w14:paraId="3756FE70" w14:textId="77777777" w:rsidR="000C7980" w:rsidRDefault="000C7980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могут наделяться отдельными государственными полномочиями Калужской области по созданию административных комиссий в соответствии с законом Калужской области.";</w:t>
      </w:r>
    </w:p>
    <w:p w14:paraId="1F6BE4DB" w14:textId="77777777" w:rsidR="000C7980" w:rsidRDefault="000C7980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статью 6</w:t>
        </w:r>
      </w:hyperlink>
      <w:r>
        <w:t xml:space="preserve"> дополнить абзацем следующего содержания:</w:t>
      </w:r>
    </w:p>
    <w:p w14:paraId="09377B0E" w14:textId="77777777" w:rsidR="000C7980" w:rsidRDefault="000C7980">
      <w:pPr>
        <w:pStyle w:val="ConsPlusNormal"/>
        <w:spacing w:before="220"/>
        <w:ind w:firstLine="540"/>
        <w:jc w:val="both"/>
      </w:pPr>
      <w:r>
        <w:t xml:space="preserve">"В случае, предусмотренном </w:t>
      </w:r>
      <w:hyperlink w:anchor="P20" w:history="1">
        <w:r>
          <w:rPr>
            <w:color w:val="0000FF"/>
          </w:rPr>
          <w:t>статьей 5.1</w:t>
        </w:r>
      </w:hyperlink>
      <w:r>
        <w:t xml:space="preserve"> настоящего Закона, административные комиссии создаются в соответствии с </w:t>
      </w:r>
      <w:hyperlink r:id="rId7" w:history="1">
        <w:r>
          <w:rPr>
            <w:color w:val="0000FF"/>
          </w:rPr>
          <w:t>частью 1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исполнительно-распорядительными органами муниципальных районов и городских округов в количестве и составе, предусмотренном настоящей статьей, по представлению органов местного самоуправления соответствующих муниципальных образований.";</w:t>
      </w:r>
    </w:p>
    <w:p w14:paraId="3078853B" w14:textId="77777777" w:rsidR="000C7980" w:rsidRDefault="000C7980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статью 8</w:t>
        </w:r>
      </w:hyperlink>
      <w:r>
        <w:t xml:space="preserve"> дополнить абзацем следующего содержания:</w:t>
      </w:r>
    </w:p>
    <w:p w14:paraId="1A9BE44E" w14:textId="77777777" w:rsidR="000C7980" w:rsidRDefault="000C7980">
      <w:pPr>
        <w:pStyle w:val="ConsPlusNormal"/>
        <w:spacing w:before="220"/>
        <w:ind w:firstLine="540"/>
        <w:jc w:val="both"/>
      </w:pPr>
      <w:r>
        <w:t xml:space="preserve">"В случае, предусмотренном </w:t>
      </w:r>
      <w:hyperlink w:anchor="P20" w:history="1">
        <w:r>
          <w:rPr>
            <w:color w:val="0000FF"/>
          </w:rPr>
          <w:t>статьей 5.1</w:t>
        </w:r>
      </w:hyperlink>
      <w:r>
        <w:t xml:space="preserve"> настоящего Закона, административные комиссии создаются на срок осуществления переданных органам местного самоуправления отдельных государственных полномочий.";</w:t>
      </w:r>
    </w:p>
    <w:p w14:paraId="69923CD4" w14:textId="77777777" w:rsidR="000C7980" w:rsidRDefault="000C7980">
      <w:pPr>
        <w:pStyle w:val="ConsPlusNormal"/>
        <w:spacing w:before="220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статью 11</w:t>
        </w:r>
      </w:hyperlink>
      <w:r>
        <w:t xml:space="preserve"> признать утратившей силу.</w:t>
      </w:r>
    </w:p>
    <w:p w14:paraId="2A348F92" w14:textId="77777777" w:rsidR="000C7980" w:rsidRDefault="000C7980">
      <w:pPr>
        <w:pStyle w:val="ConsPlusNormal"/>
        <w:jc w:val="both"/>
      </w:pPr>
    </w:p>
    <w:p w14:paraId="3D74A5DC" w14:textId="77777777" w:rsidR="000C7980" w:rsidRDefault="000C7980">
      <w:pPr>
        <w:pStyle w:val="ConsPlusTitle"/>
        <w:ind w:firstLine="540"/>
        <w:jc w:val="both"/>
        <w:outlineLvl w:val="0"/>
      </w:pPr>
      <w:r>
        <w:t>Статья 2</w:t>
      </w:r>
    </w:p>
    <w:p w14:paraId="3F0BD040" w14:textId="77777777" w:rsidR="000C7980" w:rsidRDefault="000C7980">
      <w:pPr>
        <w:pStyle w:val="ConsPlusNormal"/>
        <w:ind w:firstLine="540"/>
        <w:jc w:val="both"/>
      </w:pPr>
    </w:p>
    <w:p w14:paraId="4340ED3C" w14:textId="77777777" w:rsidR="000C7980" w:rsidRDefault="000C7980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10" w:history="1">
        <w:r>
          <w:rPr>
            <w:color w:val="0000FF"/>
          </w:rPr>
          <w:t>пункт 3 статьи 1</w:t>
        </w:r>
      </w:hyperlink>
      <w:r>
        <w:t xml:space="preserve"> Закона Калужской области от 30 июня 2008 года N 449-ОЗ "О внесении изменений в Закон Калужской области "О создании административных комиссий".</w:t>
      </w:r>
    </w:p>
    <w:p w14:paraId="2CD9E34D" w14:textId="77777777" w:rsidR="000C7980" w:rsidRDefault="000C7980">
      <w:pPr>
        <w:pStyle w:val="ConsPlusNormal"/>
        <w:ind w:firstLine="540"/>
        <w:jc w:val="both"/>
      </w:pPr>
    </w:p>
    <w:p w14:paraId="3DF1C5E8" w14:textId="77777777" w:rsidR="000C7980" w:rsidRDefault="000C7980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14:paraId="7F423350" w14:textId="77777777" w:rsidR="000C7980" w:rsidRDefault="000C7980">
      <w:pPr>
        <w:pStyle w:val="ConsPlusNormal"/>
        <w:ind w:firstLine="540"/>
        <w:jc w:val="both"/>
      </w:pPr>
    </w:p>
    <w:p w14:paraId="29B782B1" w14:textId="77777777" w:rsidR="000C7980" w:rsidRDefault="000C7980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14:paraId="001D993F" w14:textId="77777777" w:rsidR="000C7980" w:rsidRDefault="000C7980">
      <w:pPr>
        <w:pStyle w:val="ConsPlusNormal"/>
        <w:jc w:val="both"/>
      </w:pPr>
    </w:p>
    <w:p w14:paraId="0A8CAA4E" w14:textId="77777777" w:rsidR="000C7980" w:rsidRDefault="000C7980">
      <w:pPr>
        <w:pStyle w:val="ConsPlusNormal"/>
        <w:jc w:val="right"/>
      </w:pPr>
      <w:r>
        <w:t>Губернатор Калужской области</w:t>
      </w:r>
    </w:p>
    <w:p w14:paraId="516E3074" w14:textId="77777777" w:rsidR="000C7980" w:rsidRDefault="000C7980">
      <w:pPr>
        <w:pStyle w:val="ConsPlusNormal"/>
        <w:jc w:val="right"/>
      </w:pPr>
      <w:proofErr w:type="spellStart"/>
      <w:r>
        <w:t>А.Д.Артамонов</w:t>
      </w:r>
      <w:proofErr w:type="spellEnd"/>
    </w:p>
    <w:p w14:paraId="0B45AA40" w14:textId="77777777" w:rsidR="000C7980" w:rsidRDefault="000C7980">
      <w:pPr>
        <w:pStyle w:val="ConsPlusNormal"/>
      </w:pPr>
      <w:r>
        <w:t>г. Калуга</w:t>
      </w:r>
    </w:p>
    <w:p w14:paraId="0AA114D2" w14:textId="77777777" w:rsidR="000C7980" w:rsidRDefault="000C7980">
      <w:pPr>
        <w:pStyle w:val="ConsPlusNormal"/>
        <w:spacing w:before="220"/>
      </w:pPr>
      <w:r>
        <w:t>25 октября 2012 г.</w:t>
      </w:r>
    </w:p>
    <w:p w14:paraId="60A87F46" w14:textId="77777777" w:rsidR="000C7980" w:rsidRDefault="000C7980">
      <w:pPr>
        <w:pStyle w:val="ConsPlusNormal"/>
        <w:spacing w:before="220"/>
      </w:pPr>
      <w:r>
        <w:t>N 342-ОЗ</w:t>
      </w:r>
    </w:p>
    <w:p w14:paraId="3B27891B" w14:textId="77777777" w:rsidR="000C7980" w:rsidRDefault="000C7980">
      <w:pPr>
        <w:pStyle w:val="ConsPlusNormal"/>
      </w:pPr>
    </w:p>
    <w:p w14:paraId="76C3A121" w14:textId="77777777" w:rsidR="000C7980" w:rsidRDefault="000C7980">
      <w:pPr>
        <w:pStyle w:val="ConsPlusNormal"/>
      </w:pPr>
    </w:p>
    <w:p w14:paraId="4A096467" w14:textId="77777777" w:rsidR="000C7980" w:rsidRDefault="000C79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5D8F2B" w14:textId="77777777" w:rsidR="009A5BBA" w:rsidRDefault="009A5BBA"/>
    <w:sectPr w:rsidR="009A5BBA" w:rsidSect="00D7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80"/>
    <w:rsid w:val="000C7980"/>
    <w:rsid w:val="009A5BBA"/>
    <w:rsid w:val="00C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FC40"/>
  <w15:chartTrackingRefBased/>
  <w15:docId w15:val="{61EC70D9-61E6-4E11-A42F-59353C4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79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B2BB34A443E7A39BEC16A753B0FBE0E05C5982A25C0EDCCFD8901C470416D019AD05E9DCBE0160EC4AFD410799DBF396BDB8BC4F17B4FCE3D24w02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1B2BB34A443E7A39BEC17C765751B0080D9D932D25C2B297A2D25C93794B3A46D5891CD9C6E51009CFFF865F78C1FA6E78DA8CC4F37E53wC2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B2BB34A443E7A39BEC16A753B0FBE0E05C5982A25C0EDCCFD8901C470416D019AD05E9DCBE0160EC4A9D110799DBF396BDB8BC4F17B4FCE3D24w02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1B2BB34A443E7A39BEC16A753B0FBE0E05C5982A25C0EDCCFD8901C470416D019AD04C9D93EC170CDAABD2052FCCF9w62EH" TargetMode="External"/><Relationship Id="rId10" Type="http://schemas.openxmlformats.org/officeDocument/2006/relationships/hyperlink" Target="consultantplus://offline/ref=651B2BB34A443E7A39BEC16A753B0FBE0E05C5982C24C0E3CFFD8901C470416D019AD05E9DCBE0160EC4A9D410799DBF396BDB8BC4F17B4FCE3D24w021H" TargetMode="External"/><Relationship Id="rId4" Type="http://schemas.openxmlformats.org/officeDocument/2006/relationships/hyperlink" Target="consultantplus://offline/ref=651B2BB34A443E7A39BEC16A753B0FBE0E05C5982A25C0EDCCFD8901C470416D019AD04C9D93EC170CDAABD2052FCCF9w62EH" TargetMode="External"/><Relationship Id="rId9" Type="http://schemas.openxmlformats.org/officeDocument/2006/relationships/hyperlink" Target="consultantplus://offline/ref=651B2BB34A443E7A39BEC16A753B0FBE0E05C5982A25C0EDCCFD8901C470416D019AD05E9DCBE0160EC4AED610799DBF396BDB8BC4F17B4FCE3D24w02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Секретарь</cp:lastModifiedBy>
  <cp:revision>2</cp:revision>
  <dcterms:created xsi:type="dcterms:W3CDTF">2022-05-12T08:12:00Z</dcterms:created>
  <dcterms:modified xsi:type="dcterms:W3CDTF">2022-05-12T08:12:00Z</dcterms:modified>
</cp:coreProperties>
</file>