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255DA" w:rsidRPr="000255DA" w14:paraId="764EAA2B" w14:textId="77777777">
        <w:tc>
          <w:tcPr>
            <w:tcW w:w="4677" w:type="dxa"/>
            <w:tcBorders>
              <w:top w:val="nil"/>
              <w:left w:val="nil"/>
              <w:bottom w:val="nil"/>
              <w:right w:val="nil"/>
            </w:tcBorders>
          </w:tcPr>
          <w:p w14:paraId="61B9260F" w14:textId="77777777" w:rsidR="000255DA" w:rsidRPr="000255DA" w:rsidRDefault="000255DA">
            <w:pPr>
              <w:pStyle w:val="ConsPlusNormal"/>
              <w:outlineLvl w:val="0"/>
            </w:pPr>
            <w:r w:rsidRPr="000255DA">
              <w:t>31 декабря 2009 года</w:t>
            </w:r>
          </w:p>
        </w:tc>
        <w:tc>
          <w:tcPr>
            <w:tcW w:w="4677" w:type="dxa"/>
            <w:tcBorders>
              <w:top w:val="nil"/>
              <w:left w:val="nil"/>
              <w:bottom w:val="nil"/>
              <w:right w:val="nil"/>
            </w:tcBorders>
          </w:tcPr>
          <w:p w14:paraId="16F5FF45" w14:textId="77777777" w:rsidR="000255DA" w:rsidRPr="000255DA" w:rsidRDefault="000255DA">
            <w:pPr>
              <w:pStyle w:val="ConsPlusNormal"/>
              <w:jc w:val="right"/>
              <w:outlineLvl w:val="0"/>
            </w:pPr>
            <w:r w:rsidRPr="000255DA">
              <w:t>N 627-ОЗ</w:t>
            </w:r>
          </w:p>
        </w:tc>
      </w:tr>
    </w:tbl>
    <w:p w14:paraId="42E324FD" w14:textId="77777777" w:rsidR="000255DA" w:rsidRPr="000255DA" w:rsidRDefault="000255DA">
      <w:pPr>
        <w:pStyle w:val="ConsPlusNormal"/>
        <w:pBdr>
          <w:top w:val="single" w:sz="6" w:space="0" w:color="auto"/>
        </w:pBdr>
        <w:spacing w:before="100" w:after="100"/>
        <w:jc w:val="both"/>
        <w:rPr>
          <w:sz w:val="2"/>
          <w:szCs w:val="2"/>
        </w:rPr>
      </w:pPr>
    </w:p>
    <w:p w14:paraId="1F0ED102" w14:textId="77777777" w:rsidR="000255DA" w:rsidRPr="000255DA" w:rsidRDefault="000255DA">
      <w:pPr>
        <w:pStyle w:val="ConsPlusNormal"/>
        <w:jc w:val="both"/>
      </w:pPr>
    </w:p>
    <w:p w14:paraId="1674FE10" w14:textId="77777777" w:rsidR="000255DA" w:rsidRPr="000255DA" w:rsidRDefault="000255DA">
      <w:pPr>
        <w:pStyle w:val="ConsPlusTitle"/>
        <w:jc w:val="center"/>
      </w:pPr>
      <w:r w:rsidRPr="000255DA">
        <w:t>КАЛУЖСКАЯ ОБЛАСТЬ</w:t>
      </w:r>
    </w:p>
    <w:p w14:paraId="21437877" w14:textId="77777777" w:rsidR="000255DA" w:rsidRPr="000255DA" w:rsidRDefault="000255DA">
      <w:pPr>
        <w:pStyle w:val="ConsPlusTitle"/>
        <w:jc w:val="center"/>
      </w:pPr>
    </w:p>
    <w:p w14:paraId="3471401A" w14:textId="77777777" w:rsidR="000255DA" w:rsidRPr="000255DA" w:rsidRDefault="000255DA">
      <w:pPr>
        <w:pStyle w:val="ConsPlusTitle"/>
        <w:jc w:val="center"/>
      </w:pPr>
      <w:r w:rsidRPr="000255DA">
        <w:t>ЗАКОН</w:t>
      </w:r>
    </w:p>
    <w:p w14:paraId="77B4FB3C" w14:textId="77777777" w:rsidR="000255DA" w:rsidRPr="000255DA" w:rsidRDefault="000255DA">
      <w:pPr>
        <w:pStyle w:val="ConsPlusTitle"/>
        <w:jc w:val="center"/>
      </w:pPr>
    </w:p>
    <w:p w14:paraId="75172C2C" w14:textId="77777777" w:rsidR="000255DA" w:rsidRPr="000255DA" w:rsidRDefault="000255DA">
      <w:pPr>
        <w:pStyle w:val="ConsPlusTitle"/>
        <w:jc w:val="center"/>
      </w:pPr>
      <w:r w:rsidRPr="000255DA">
        <w:t>О ПРОВЕРКЕ ДОСТОВЕРНОСТИ И ПОЛНОТЫ СВЕДЕНИЙ, ПРЕДСТАВЛЯЕМЫХ</w:t>
      </w:r>
    </w:p>
    <w:p w14:paraId="15068C19" w14:textId="77777777" w:rsidR="000255DA" w:rsidRPr="000255DA" w:rsidRDefault="000255DA">
      <w:pPr>
        <w:pStyle w:val="ConsPlusTitle"/>
        <w:jc w:val="center"/>
      </w:pPr>
      <w:r w:rsidRPr="000255DA">
        <w:t>ГРАЖДАНАМИ, ПРЕТЕНДУЮЩИМИ НА ЗАМЕЩЕНИЕ ГОСУДАРСТВЕННЫХ</w:t>
      </w:r>
    </w:p>
    <w:p w14:paraId="37395527" w14:textId="77777777" w:rsidR="000255DA" w:rsidRPr="000255DA" w:rsidRDefault="000255DA">
      <w:pPr>
        <w:pStyle w:val="ConsPlusTitle"/>
        <w:jc w:val="center"/>
      </w:pPr>
      <w:r w:rsidRPr="000255DA">
        <w:t>ДОЛЖНОСТЕЙ КАЛУЖСКОЙ ОБЛАСТИ, И ЛИЦАМИ, ЗАМЕЩАЮЩИМИ</w:t>
      </w:r>
    </w:p>
    <w:p w14:paraId="2D848A3E" w14:textId="77777777" w:rsidR="000255DA" w:rsidRPr="000255DA" w:rsidRDefault="000255DA">
      <w:pPr>
        <w:pStyle w:val="ConsPlusTitle"/>
        <w:jc w:val="center"/>
      </w:pPr>
      <w:r w:rsidRPr="000255DA">
        <w:t>ГОСУДАРСТВЕННЫЕ ДОЛЖНОСТИ КАЛУЖСКОЙ ОБЛАСТИ, И СОБЛЮДЕНИЯ</w:t>
      </w:r>
    </w:p>
    <w:p w14:paraId="50B83487" w14:textId="77777777" w:rsidR="000255DA" w:rsidRPr="000255DA" w:rsidRDefault="000255DA">
      <w:pPr>
        <w:pStyle w:val="ConsPlusTitle"/>
        <w:jc w:val="center"/>
      </w:pPr>
      <w:r w:rsidRPr="000255DA">
        <w:t>ОГРАНИЧЕНИЙ ЛИЦАМИ, ЗАМЕЩАЮЩИМИ ГОСУДАРСТВЕННЫЕ ДОЛЖНОСТИ</w:t>
      </w:r>
    </w:p>
    <w:p w14:paraId="45C40E3D" w14:textId="77777777" w:rsidR="000255DA" w:rsidRPr="000255DA" w:rsidRDefault="000255DA">
      <w:pPr>
        <w:pStyle w:val="ConsPlusTitle"/>
        <w:jc w:val="center"/>
      </w:pPr>
      <w:r w:rsidRPr="000255DA">
        <w:t>КАЛУЖСКОЙ ОБЛАСТИ</w:t>
      </w:r>
    </w:p>
    <w:p w14:paraId="0D6302EB" w14:textId="77777777" w:rsidR="000255DA" w:rsidRPr="000255DA" w:rsidRDefault="000255DA">
      <w:pPr>
        <w:pStyle w:val="ConsPlusNormal"/>
        <w:jc w:val="both"/>
      </w:pPr>
    </w:p>
    <w:p w14:paraId="2A73B329" w14:textId="77777777" w:rsidR="000255DA" w:rsidRPr="000255DA" w:rsidRDefault="000255DA">
      <w:pPr>
        <w:pStyle w:val="ConsPlusNormal"/>
        <w:jc w:val="right"/>
      </w:pPr>
      <w:r w:rsidRPr="000255DA">
        <w:t>Принят</w:t>
      </w:r>
    </w:p>
    <w:p w14:paraId="33ACF1CE" w14:textId="77777777" w:rsidR="000255DA" w:rsidRPr="000255DA" w:rsidRDefault="000255DA">
      <w:pPr>
        <w:pStyle w:val="ConsPlusNormal"/>
        <w:jc w:val="right"/>
      </w:pPr>
      <w:r w:rsidRPr="000255DA">
        <w:t>Постановлением</w:t>
      </w:r>
    </w:p>
    <w:p w14:paraId="0CC5315F" w14:textId="77777777" w:rsidR="000255DA" w:rsidRPr="000255DA" w:rsidRDefault="000255DA">
      <w:pPr>
        <w:pStyle w:val="ConsPlusNormal"/>
        <w:jc w:val="right"/>
      </w:pPr>
      <w:r w:rsidRPr="000255DA">
        <w:t>Законодательного Собрания Калужской области</w:t>
      </w:r>
    </w:p>
    <w:p w14:paraId="0403D292" w14:textId="77777777" w:rsidR="000255DA" w:rsidRPr="000255DA" w:rsidRDefault="000255DA">
      <w:pPr>
        <w:pStyle w:val="ConsPlusNormal"/>
        <w:jc w:val="right"/>
      </w:pPr>
      <w:r w:rsidRPr="000255DA">
        <w:t>от 24 декабря 2009 г. N 1520</w:t>
      </w:r>
    </w:p>
    <w:p w14:paraId="21B1E257" w14:textId="77777777" w:rsidR="000255DA" w:rsidRPr="000255DA" w:rsidRDefault="000255DA">
      <w:pPr>
        <w:spacing w:after="1"/>
      </w:pPr>
    </w:p>
    <w:p w14:paraId="4044D908" w14:textId="77777777" w:rsidR="000255DA" w:rsidRPr="000255DA" w:rsidRDefault="000255DA" w:rsidP="000255DA">
      <w:pPr>
        <w:pStyle w:val="ConsPlusNormal"/>
        <w:jc w:val="center"/>
      </w:pPr>
      <w:r w:rsidRPr="000255DA">
        <w:t>Список изменяющих документов</w:t>
      </w:r>
    </w:p>
    <w:p w14:paraId="2C46CEF1" w14:textId="77777777" w:rsidR="000255DA" w:rsidRPr="000255DA" w:rsidRDefault="000255DA" w:rsidP="000255DA">
      <w:pPr>
        <w:pStyle w:val="ConsPlusNormal"/>
        <w:jc w:val="center"/>
      </w:pPr>
      <w:r w:rsidRPr="000255DA">
        <w:t>(в ред. Законов Калужской области от 28.06.2010 N 23-ОЗ,</w:t>
      </w:r>
    </w:p>
    <w:p w14:paraId="337DAE85" w14:textId="77777777" w:rsidR="000255DA" w:rsidRPr="000255DA" w:rsidRDefault="000255DA" w:rsidP="000255DA">
      <w:pPr>
        <w:pStyle w:val="ConsPlusNormal"/>
        <w:jc w:val="center"/>
      </w:pPr>
      <w:r w:rsidRPr="000255DA">
        <w:t>от 24.02.2012 N 259-ОЗ, от 28.03.2013 N 404-ОЗ, от 30.09.2013 N 466-ОЗ,</w:t>
      </w:r>
    </w:p>
    <w:p w14:paraId="779CFC47" w14:textId="77777777" w:rsidR="000255DA" w:rsidRPr="000255DA" w:rsidRDefault="000255DA" w:rsidP="000255DA">
      <w:pPr>
        <w:pStyle w:val="ConsPlusNormal"/>
        <w:jc w:val="center"/>
      </w:pPr>
      <w:r w:rsidRPr="000255DA">
        <w:t>от 24.10.2014 N 635-ОЗ, от 28.12.2017 N 297-ОЗ)</w:t>
      </w:r>
    </w:p>
    <w:p w14:paraId="5C87396F" w14:textId="77777777" w:rsidR="000255DA" w:rsidRPr="000255DA" w:rsidRDefault="000255DA">
      <w:pPr>
        <w:pStyle w:val="ConsPlusNormal"/>
        <w:ind w:firstLine="540"/>
        <w:jc w:val="both"/>
        <w:outlineLvl w:val="1"/>
      </w:pPr>
    </w:p>
    <w:p w14:paraId="4AB34B17" w14:textId="77777777" w:rsidR="000255DA" w:rsidRPr="000255DA" w:rsidRDefault="000255DA">
      <w:pPr>
        <w:pStyle w:val="ConsPlusNormal"/>
        <w:ind w:firstLine="540"/>
        <w:jc w:val="both"/>
        <w:outlineLvl w:val="1"/>
      </w:pPr>
      <w:r w:rsidRPr="000255DA">
        <w:t>Статья 1</w:t>
      </w:r>
    </w:p>
    <w:p w14:paraId="5B547D2E" w14:textId="77777777" w:rsidR="000255DA" w:rsidRPr="000255DA" w:rsidRDefault="000255DA">
      <w:pPr>
        <w:pStyle w:val="ConsPlusNormal"/>
        <w:jc w:val="both"/>
      </w:pPr>
    </w:p>
    <w:p w14:paraId="53534705" w14:textId="77777777" w:rsidR="000255DA" w:rsidRPr="000255DA" w:rsidRDefault="000255DA">
      <w:pPr>
        <w:pStyle w:val="ConsPlusNormal"/>
        <w:ind w:firstLine="540"/>
        <w:jc w:val="both"/>
      </w:pPr>
      <w:r w:rsidRPr="000255DA">
        <w:t>Утвердить положение о проверке достоверности и полноты сведений, представляемых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и соблюдения ограничений лицами, замещающими государственные должности Калужской области (прилагается).</w:t>
      </w:r>
    </w:p>
    <w:p w14:paraId="3CD86794" w14:textId="77777777" w:rsidR="000255DA" w:rsidRPr="000255DA" w:rsidRDefault="000255DA">
      <w:pPr>
        <w:pStyle w:val="ConsPlusNormal"/>
        <w:jc w:val="both"/>
      </w:pPr>
    </w:p>
    <w:p w14:paraId="550A6DA9" w14:textId="77777777" w:rsidR="000255DA" w:rsidRPr="000255DA" w:rsidRDefault="000255DA">
      <w:pPr>
        <w:pStyle w:val="ConsPlusNormal"/>
        <w:ind w:firstLine="540"/>
        <w:jc w:val="both"/>
        <w:outlineLvl w:val="1"/>
      </w:pPr>
      <w:r w:rsidRPr="000255DA">
        <w:t>Статья 2</w:t>
      </w:r>
    </w:p>
    <w:p w14:paraId="0C1DBE85" w14:textId="77777777" w:rsidR="000255DA" w:rsidRPr="000255DA" w:rsidRDefault="000255DA">
      <w:pPr>
        <w:pStyle w:val="ConsPlusNormal"/>
        <w:jc w:val="both"/>
      </w:pPr>
    </w:p>
    <w:p w14:paraId="6C22AAC9" w14:textId="77777777" w:rsidR="000255DA" w:rsidRPr="000255DA" w:rsidRDefault="000255DA">
      <w:pPr>
        <w:pStyle w:val="ConsPlusNormal"/>
        <w:ind w:firstLine="540"/>
        <w:jc w:val="both"/>
      </w:pPr>
      <w:r w:rsidRPr="000255DA">
        <w:t>Настоящий Закон вступает в силу через десять дней после его официального опубликования.</w:t>
      </w:r>
    </w:p>
    <w:p w14:paraId="08FEE340" w14:textId="77777777" w:rsidR="000255DA" w:rsidRPr="000255DA" w:rsidRDefault="000255DA">
      <w:pPr>
        <w:pStyle w:val="ConsPlusNormal"/>
        <w:jc w:val="both"/>
      </w:pPr>
    </w:p>
    <w:p w14:paraId="3560B60A" w14:textId="77777777" w:rsidR="000255DA" w:rsidRPr="000255DA" w:rsidRDefault="000255DA">
      <w:pPr>
        <w:pStyle w:val="ConsPlusNormal"/>
        <w:jc w:val="right"/>
      </w:pPr>
      <w:r w:rsidRPr="000255DA">
        <w:t>Губернатор Калужской области</w:t>
      </w:r>
    </w:p>
    <w:p w14:paraId="5A34626A" w14:textId="77777777" w:rsidR="000255DA" w:rsidRPr="000255DA" w:rsidRDefault="000255DA">
      <w:pPr>
        <w:pStyle w:val="ConsPlusNormal"/>
        <w:jc w:val="right"/>
      </w:pPr>
      <w:r w:rsidRPr="000255DA">
        <w:t>А.Д.Артамонов</w:t>
      </w:r>
    </w:p>
    <w:p w14:paraId="26B072F9" w14:textId="77777777" w:rsidR="000255DA" w:rsidRPr="000255DA" w:rsidRDefault="000255DA">
      <w:pPr>
        <w:pStyle w:val="ConsPlusNormal"/>
      </w:pPr>
      <w:r w:rsidRPr="000255DA">
        <w:t>г. Калуга</w:t>
      </w:r>
    </w:p>
    <w:p w14:paraId="5A37749A" w14:textId="77777777" w:rsidR="000255DA" w:rsidRPr="000255DA" w:rsidRDefault="000255DA">
      <w:pPr>
        <w:pStyle w:val="ConsPlusNormal"/>
        <w:spacing w:before="220"/>
      </w:pPr>
      <w:r w:rsidRPr="000255DA">
        <w:t>31 декабря 2009 г.</w:t>
      </w:r>
    </w:p>
    <w:p w14:paraId="1C810FFD" w14:textId="77777777" w:rsidR="000255DA" w:rsidRPr="000255DA" w:rsidRDefault="000255DA">
      <w:pPr>
        <w:pStyle w:val="ConsPlusNormal"/>
        <w:spacing w:before="220"/>
      </w:pPr>
      <w:r w:rsidRPr="000255DA">
        <w:t>N 627-ОЗ</w:t>
      </w:r>
    </w:p>
    <w:p w14:paraId="1E4F20CC" w14:textId="77777777" w:rsidR="000255DA" w:rsidRPr="000255DA" w:rsidRDefault="000255DA">
      <w:pPr>
        <w:pStyle w:val="ConsPlusNormal"/>
        <w:jc w:val="both"/>
      </w:pPr>
    </w:p>
    <w:p w14:paraId="5CA9FB50" w14:textId="77777777" w:rsidR="000255DA" w:rsidRPr="000255DA" w:rsidRDefault="000255DA">
      <w:pPr>
        <w:pStyle w:val="ConsPlusNormal"/>
        <w:jc w:val="both"/>
      </w:pPr>
    </w:p>
    <w:p w14:paraId="001B17AA" w14:textId="77777777" w:rsidR="000255DA" w:rsidRPr="000255DA" w:rsidRDefault="000255DA">
      <w:pPr>
        <w:pStyle w:val="ConsPlusNormal"/>
        <w:jc w:val="both"/>
      </w:pPr>
    </w:p>
    <w:p w14:paraId="2A6781F1" w14:textId="77777777" w:rsidR="000255DA" w:rsidRPr="000255DA" w:rsidRDefault="000255DA">
      <w:pPr>
        <w:pStyle w:val="ConsPlusNormal"/>
        <w:jc w:val="both"/>
      </w:pPr>
    </w:p>
    <w:p w14:paraId="5FF0C255" w14:textId="77777777" w:rsidR="000255DA" w:rsidRPr="000255DA" w:rsidRDefault="000255DA">
      <w:pPr>
        <w:pStyle w:val="ConsPlusNormal"/>
        <w:jc w:val="both"/>
      </w:pPr>
    </w:p>
    <w:p w14:paraId="325C1F8E" w14:textId="77777777" w:rsidR="000255DA" w:rsidRPr="000255DA" w:rsidRDefault="000255DA">
      <w:pPr>
        <w:pStyle w:val="ConsPlusNormal"/>
        <w:jc w:val="right"/>
        <w:outlineLvl w:val="0"/>
      </w:pPr>
    </w:p>
    <w:p w14:paraId="13335AEA" w14:textId="77777777" w:rsidR="000255DA" w:rsidRPr="000255DA" w:rsidRDefault="000255DA">
      <w:pPr>
        <w:pStyle w:val="ConsPlusNormal"/>
        <w:jc w:val="right"/>
        <w:outlineLvl w:val="0"/>
      </w:pPr>
    </w:p>
    <w:p w14:paraId="34336BB2" w14:textId="77777777" w:rsidR="000255DA" w:rsidRPr="000255DA" w:rsidRDefault="000255DA">
      <w:pPr>
        <w:pStyle w:val="ConsPlusNormal"/>
        <w:jc w:val="right"/>
        <w:outlineLvl w:val="0"/>
      </w:pPr>
    </w:p>
    <w:p w14:paraId="33B75758" w14:textId="77777777" w:rsidR="000255DA" w:rsidRPr="000255DA" w:rsidRDefault="000255DA">
      <w:pPr>
        <w:pStyle w:val="ConsPlusNormal"/>
        <w:jc w:val="right"/>
        <w:outlineLvl w:val="0"/>
      </w:pPr>
    </w:p>
    <w:p w14:paraId="1B9E8FFB" w14:textId="77777777" w:rsidR="000255DA" w:rsidRPr="000255DA" w:rsidRDefault="000255DA">
      <w:pPr>
        <w:pStyle w:val="ConsPlusNormal"/>
        <w:jc w:val="right"/>
        <w:outlineLvl w:val="0"/>
      </w:pPr>
    </w:p>
    <w:p w14:paraId="2D064ED3" w14:textId="77777777" w:rsidR="000255DA" w:rsidRPr="000255DA" w:rsidRDefault="000255DA">
      <w:pPr>
        <w:pStyle w:val="ConsPlusNormal"/>
        <w:jc w:val="right"/>
        <w:outlineLvl w:val="0"/>
      </w:pPr>
    </w:p>
    <w:p w14:paraId="660AC8CB" w14:textId="77777777" w:rsidR="000255DA" w:rsidRPr="000255DA" w:rsidRDefault="000255DA">
      <w:pPr>
        <w:pStyle w:val="ConsPlusNormal"/>
        <w:jc w:val="right"/>
        <w:outlineLvl w:val="0"/>
      </w:pPr>
      <w:r w:rsidRPr="000255DA">
        <w:lastRenderedPageBreak/>
        <w:t>Приложение</w:t>
      </w:r>
    </w:p>
    <w:p w14:paraId="46C61346" w14:textId="77777777" w:rsidR="000255DA" w:rsidRPr="000255DA" w:rsidRDefault="000255DA">
      <w:pPr>
        <w:pStyle w:val="ConsPlusNormal"/>
        <w:jc w:val="right"/>
      </w:pPr>
      <w:r w:rsidRPr="000255DA">
        <w:t>к Закону Калужской области</w:t>
      </w:r>
    </w:p>
    <w:p w14:paraId="37DE441D" w14:textId="77777777" w:rsidR="000255DA" w:rsidRPr="000255DA" w:rsidRDefault="000255DA">
      <w:pPr>
        <w:pStyle w:val="ConsPlusNormal"/>
        <w:jc w:val="right"/>
      </w:pPr>
      <w:r w:rsidRPr="000255DA">
        <w:t>от 31 декабря 2009 г. N 627-ОЗ</w:t>
      </w:r>
    </w:p>
    <w:p w14:paraId="64E7E4A6" w14:textId="77777777" w:rsidR="000255DA" w:rsidRPr="000255DA" w:rsidRDefault="000255DA">
      <w:pPr>
        <w:pStyle w:val="ConsPlusNormal"/>
        <w:jc w:val="both"/>
      </w:pPr>
    </w:p>
    <w:p w14:paraId="2F3BA586" w14:textId="77777777" w:rsidR="000255DA" w:rsidRPr="000255DA" w:rsidRDefault="000255DA">
      <w:pPr>
        <w:pStyle w:val="ConsPlusTitle"/>
        <w:jc w:val="center"/>
      </w:pPr>
      <w:bookmarkStart w:id="0" w:name="P46"/>
      <w:bookmarkEnd w:id="0"/>
      <w:r w:rsidRPr="000255DA">
        <w:t>ПОЛОЖЕНИЕ</w:t>
      </w:r>
    </w:p>
    <w:p w14:paraId="1E49CAC4" w14:textId="77777777" w:rsidR="000255DA" w:rsidRPr="000255DA" w:rsidRDefault="000255DA">
      <w:pPr>
        <w:pStyle w:val="ConsPlusTitle"/>
        <w:jc w:val="center"/>
      </w:pPr>
      <w:r w:rsidRPr="000255DA">
        <w:t>О ПРОВЕРКЕ ДОСТОВЕРНОСТИ И ПОЛНОТЫ СВЕДЕНИЙ, ПРЕДСТАВЛЯЕМЫХ</w:t>
      </w:r>
    </w:p>
    <w:p w14:paraId="0FF486D1" w14:textId="77777777" w:rsidR="000255DA" w:rsidRPr="000255DA" w:rsidRDefault="000255DA">
      <w:pPr>
        <w:pStyle w:val="ConsPlusTitle"/>
        <w:jc w:val="center"/>
      </w:pPr>
      <w:r w:rsidRPr="000255DA">
        <w:t>ГРАЖДАНАМИ, ПРЕТЕНДУЮЩИМИ НА ЗАМЕЩЕНИЕ ГОСУДАРСТВЕННЫХ</w:t>
      </w:r>
    </w:p>
    <w:p w14:paraId="32E4A996" w14:textId="77777777" w:rsidR="000255DA" w:rsidRPr="000255DA" w:rsidRDefault="000255DA">
      <w:pPr>
        <w:pStyle w:val="ConsPlusTitle"/>
        <w:jc w:val="center"/>
      </w:pPr>
      <w:r w:rsidRPr="000255DA">
        <w:t>ДОЛЖНОСТЕЙ КАЛУЖСКОЙ ОБЛАСТИ, И ЛИЦАМИ, ЗАМЕЩАЮЩИМИ</w:t>
      </w:r>
    </w:p>
    <w:p w14:paraId="094AB909" w14:textId="77777777" w:rsidR="000255DA" w:rsidRPr="000255DA" w:rsidRDefault="000255DA">
      <w:pPr>
        <w:pStyle w:val="ConsPlusTitle"/>
        <w:jc w:val="center"/>
      </w:pPr>
      <w:r w:rsidRPr="000255DA">
        <w:t>ГОСУДАРСТВЕННЫЕ ДОЛЖНОСТИ КАЛУЖСКОЙ ОБЛАСТИ, И СОБЛЮДЕНИЯ</w:t>
      </w:r>
    </w:p>
    <w:p w14:paraId="12A94412" w14:textId="77777777" w:rsidR="000255DA" w:rsidRPr="000255DA" w:rsidRDefault="000255DA">
      <w:pPr>
        <w:pStyle w:val="ConsPlusTitle"/>
        <w:jc w:val="center"/>
      </w:pPr>
      <w:r w:rsidRPr="000255DA">
        <w:t>ОГРАНИЧЕНИЙ ЛИЦАМИ, ЗАМЕЩАЮЩИМИ ГОСУДАРСТВЕННЫЕ ДОЛЖНОСТИ</w:t>
      </w:r>
    </w:p>
    <w:p w14:paraId="02A52A0E" w14:textId="77777777" w:rsidR="000255DA" w:rsidRPr="000255DA" w:rsidRDefault="000255DA">
      <w:pPr>
        <w:pStyle w:val="ConsPlusTitle"/>
        <w:jc w:val="center"/>
      </w:pPr>
      <w:r w:rsidRPr="000255DA">
        <w:t>КАЛУЖСКОЙ ОБЛАСТИ</w:t>
      </w:r>
    </w:p>
    <w:p w14:paraId="154B0174" w14:textId="77777777" w:rsidR="000255DA" w:rsidRPr="000255DA" w:rsidRDefault="000255DA">
      <w:pPr>
        <w:spacing w:after="1"/>
      </w:pPr>
    </w:p>
    <w:p w14:paraId="7983729E" w14:textId="77777777" w:rsidR="000255DA" w:rsidRPr="000255DA" w:rsidRDefault="000255DA" w:rsidP="000255DA">
      <w:pPr>
        <w:pStyle w:val="ConsPlusNormal"/>
        <w:jc w:val="center"/>
      </w:pPr>
      <w:r w:rsidRPr="000255DA">
        <w:t>Список изменяющих документов</w:t>
      </w:r>
    </w:p>
    <w:p w14:paraId="42D10013" w14:textId="77777777" w:rsidR="000255DA" w:rsidRPr="000255DA" w:rsidRDefault="000255DA" w:rsidP="000255DA">
      <w:pPr>
        <w:pStyle w:val="ConsPlusNormal"/>
        <w:jc w:val="center"/>
      </w:pPr>
      <w:r w:rsidRPr="000255DA">
        <w:t>(в ред. Законов Калужской области от 28.06.2010 N 23-ОЗ,</w:t>
      </w:r>
    </w:p>
    <w:p w14:paraId="66FCA94C" w14:textId="77777777" w:rsidR="000255DA" w:rsidRPr="000255DA" w:rsidRDefault="000255DA" w:rsidP="000255DA">
      <w:pPr>
        <w:pStyle w:val="ConsPlusNormal"/>
        <w:jc w:val="center"/>
      </w:pPr>
      <w:r w:rsidRPr="000255DA">
        <w:t>от 24.02.2012 N 259-ОЗ, от 28.03.2013 N 404-ОЗ, от 30.09.2013 N 466-ОЗ,</w:t>
      </w:r>
    </w:p>
    <w:p w14:paraId="05F7C4FF" w14:textId="77777777" w:rsidR="000255DA" w:rsidRPr="000255DA" w:rsidRDefault="000255DA" w:rsidP="000255DA">
      <w:pPr>
        <w:pStyle w:val="ConsPlusNormal"/>
        <w:jc w:val="center"/>
      </w:pPr>
      <w:r w:rsidRPr="000255DA">
        <w:t>от 24.10.2014 N 635-ОЗ, от 28.12.2017 N 297-ОЗ)</w:t>
      </w:r>
    </w:p>
    <w:p w14:paraId="0D4D0BD5" w14:textId="77777777" w:rsidR="000255DA" w:rsidRPr="000255DA" w:rsidRDefault="000255DA" w:rsidP="000255DA">
      <w:pPr>
        <w:pStyle w:val="ConsPlusNormal"/>
        <w:jc w:val="center"/>
      </w:pPr>
    </w:p>
    <w:p w14:paraId="5FCBAFC3" w14:textId="77777777" w:rsidR="000255DA" w:rsidRPr="000255DA" w:rsidRDefault="000255DA">
      <w:pPr>
        <w:pStyle w:val="ConsPlusNormal"/>
        <w:ind w:firstLine="540"/>
        <w:jc w:val="both"/>
      </w:pPr>
      <w:bookmarkStart w:id="1" w:name="P58"/>
      <w:bookmarkEnd w:id="1"/>
      <w:r w:rsidRPr="000255DA">
        <w:t>1. Настоящим Положением определяется порядок осуществления проверки:</w:t>
      </w:r>
    </w:p>
    <w:p w14:paraId="2422AD53" w14:textId="77777777" w:rsidR="000255DA" w:rsidRPr="000255DA" w:rsidRDefault="000255DA">
      <w:pPr>
        <w:pStyle w:val="ConsPlusNormal"/>
        <w:spacing w:before="220"/>
        <w:ind w:firstLine="540"/>
        <w:jc w:val="both"/>
      </w:pPr>
      <w:r w:rsidRPr="000255DA">
        <w:t>а) достоверности и полноты сведений о полученных доходах, об имуществе, принадлежащем на праве собственности, и об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представленных в соответствии с Законом Калужской области "О представлении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сведений о доходах, об имуществе и обязательствах имущественного характера и о внесении изменений в некоторые законы Калужской области"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w:t>
      </w:r>
    </w:p>
    <w:p w14:paraId="616008B1" w14:textId="77777777" w:rsidR="000255DA" w:rsidRPr="000255DA" w:rsidRDefault="000255DA">
      <w:pPr>
        <w:pStyle w:val="ConsPlusNormal"/>
        <w:jc w:val="both"/>
      </w:pPr>
      <w:r w:rsidRPr="000255DA">
        <w:t>(в ред. Законов Калужской области от 24.02.2012 N 259-ОЗ, от 24.10.2014 N 635-ОЗ)</w:t>
      </w:r>
    </w:p>
    <w:p w14:paraId="3C3A4957" w14:textId="77777777" w:rsidR="000255DA" w:rsidRPr="000255DA" w:rsidRDefault="000255DA">
      <w:pPr>
        <w:pStyle w:val="ConsPlusNormal"/>
        <w:spacing w:before="220"/>
        <w:ind w:firstLine="540"/>
        <w:jc w:val="both"/>
      </w:pPr>
      <w:r w:rsidRPr="000255DA">
        <w:t>Председателя Законодательного Собрания Калужской области, первого заместителя Губернатора Калужской области, заместителя Губернатора Калужской области, заместителя Губернатора Калужской области - руководителя администрации Губернатора Калужской области, министра Калужской области, первого заместителя Председателя Законодательного Собрания Калужской области, заместителя Председателя Законодательного Собрания Калужской области, иного депутата Законодательного Собрания Калужской области, председателя Избирательной комиссии Калужской области, заместителя председателя Избирательной комиссии Калужской области, секретаря Избирательной комиссии Калужской области, председателя Контрольно-счетной палаты Калужской области, заместителя председателя Контрольно-счетной палаты Калужской области, аудитора Контрольно-счетной палаты Калужской области, Уполномоченного по правам человека в Калужской области, Уполномоченного по правам ребенка в Калужской области, Уполномоченного по защите прав предпринимателей в Калужской области (далее - граждане) и лицами, замещающими указанные государственные должности Калужской области (далее - лица, замещающие государственные должности Калужской области);</w:t>
      </w:r>
    </w:p>
    <w:p w14:paraId="231C5CAF" w14:textId="77777777" w:rsidR="000255DA" w:rsidRPr="000255DA" w:rsidRDefault="000255DA">
      <w:pPr>
        <w:pStyle w:val="ConsPlusNormal"/>
        <w:jc w:val="both"/>
      </w:pPr>
      <w:r w:rsidRPr="000255DA">
        <w:t>(в ред. Законов Калужской области от 28.06.2010 N 23-ОЗ, от 24.02.2012 N 259-ОЗ, от 28.03.2013 N 404-ОЗ, от 30.09.2013 N 466-ОЗ, от 28.12.2017 N 297-ОЗ)</w:t>
      </w:r>
    </w:p>
    <w:p w14:paraId="121C6365" w14:textId="77777777" w:rsidR="000255DA" w:rsidRPr="000255DA" w:rsidRDefault="000255DA">
      <w:pPr>
        <w:pStyle w:val="ConsPlusNormal"/>
        <w:spacing w:before="220"/>
        <w:ind w:firstLine="540"/>
        <w:jc w:val="both"/>
      </w:pPr>
      <w:r w:rsidRPr="000255DA">
        <w:t xml:space="preserve">б) соблюдения лицами, замещающими государственные должности Калужской области,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w:t>
      </w:r>
      <w:r w:rsidRPr="000255DA">
        <w:lastRenderedPageBreak/>
        <w:t>обязанностей, установленных законодательством, регулирующим вопросы противодействия коррупции (далее - установленные ограничения);</w:t>
      </w:r>
    </w:p>
    <w:p w14:paraId="661DC78C" w14:textId="77777777" w:rsidR="000255DA" w:rsidRPr="000255DA" w:rsidRDefault="000255DA">
      <w:pPr>
        <w:pStyle w:val="ConsPlusNormal"/>
        <w:jc w:val="both"/>
      </w:pPr>
      <w:r w:rsidRPr="000255DA">
        <w:t>(пп. "б" в ред. Закона Калужской области от 24.10.2014 N 635-ОЗ)</w:t>
      </w:r>
    </w:p>
    <w:p w14:paraId="1F7D25FF" w14:textId="77777777" w:rsidR="000255DA" w:rsidRPr="000255DA" w:rsidRDefault="000255DA">
      <w:pPr>
        <w:pStyle w:val="ConsPlusNormal"/>
        <w:spacing w:before="220"/>
        <w:ind w:firstLine="540"/>
        <w:jc w:val="both"/>
      </w:pPr>
      <w:r w:rsidRPr="000255DA">
        <w:t>в)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Калужской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14:paraId="1F275CD7" w14:textId="77777777" w:rsidR="000255DA" w:rsidRPr="000255DA" w:rsidRDefault="000255DA">
      <w:pPr>
        <w:pStyle w:val="ConsPlusNormal"/>
        <w:jc w:val="both"/>
      </w:pPr>
      <w:r w:rsidRPr="000255DA">
        <w:t>(пп. "в" введен Законом Калужской области от 28.12.2017 N 297-ОЗ)</w:t>
      </w:r>
    </w:p>
    <w:p w14:paraId="4421563C" w14:textId="77777777" w:rsidR="000255DA" w:rsidRPr="000255DA" w:rsidRDefault="000255DA">
      <w:pPr>
        <w:pStyle w:val="ConsPlusNormal"/>
        <w:spacing w:before="220"/>
        <w:ind w:firstLine="540"/>
        <w:jc w:val="both"/>
      </w:pPr>
      <w:r w:rsidRPr="000255DA">
        <w:t>2. Проверка осуществляется подразделением органа государственной власти Калужской области, государственного органа Калужской области (далее - государственный орган), в который представляются сведения о доходах, об имуществе и обязательствах имущественного характера:</w:t>
      </w:r>
    </w:p>
    <w:p w14:paraId="4DF60321" w14:textId="77777777" w:rsidR="000255DA" w:rsidRPr="000255DA" w:rsidRDefault="000255DA">
      <w:pPr>
        <w:pStyle w:val="ConsPlusNormal"/>
        <w:spacing w:before="220"/>
        <w:ind w:firstLine="540"/>
        <w:jc w:val="both"/>
      </w:pPr>
      <w:r w:rsidRPr="000255DA">
        <w:t>а) в отношении сведений о доходах, об имуществе и обязательствах имущественного характера, представляемых первым заместителем Губернатора Калужской области, заместителем Губернатора Калужской области, заместителем Губернатора Калужской области - руководителем администрации Губернатора Калужской области, министром Калужской области, Уполномоченным по защите прав предпринимателей в Калужской области, гражданином, претендующим на замещение указанных в настоящем подпункте государственных должностей Калужской области, а также достоверности и полноты сведений, представляемых указанным в настоящем подпункте гражданином в соответствии с нормативными правовыми актами Российской Федерации, - по решению Губернатора Калужской области;</w:t>
      </w:r>
    </w:p>
    <w:p w14:paraId="71E2DFD4" w14:textId="77777777" w:rsidR="000255DA" w:rsidRPr="000255DA" w:rsidRDefault="000255DA">
      <w:pPr>
        <w:pStyle w:val="ConsPlusNormal"/>
        <w:jc w:val="both"/>
      </w:pPr>
      <w:r w:rsidRPr="000255DA">
        <w:t>(в ред. Законов Калужской области от 28.06.2010 N 23-ОЗ, от 30.09.2013 N 466-ОЗ, от 28.12.2017 N 297-ОЗ)</w:t>
      </w:r>
    </w:p>
    <w:p w14:paraId="27B1B5DD" w14:textId="77777777" w:rsidR="000255DA" w:rsidRPr="000255DA" w:rsidRDefault="000255DA">
      <w:pPr>
        <w:pStyle w:val="ConsPlusNormal"/>
        <w:spacing w:before="220"/>
        <w:ind w:firstLine="540"/>
        <w:jc w:val="both"/>
      </w:pPr>
      <w:r w:rsidRPr="000255DA">
        <w:t>б) в отношении сведений о доходах, об имуществе и обязательствах имущественного характера, представляемых Председателем Законодательного Собрания Калужской области, первым заместителем Председателя Законодательного Собрания Калужской области, заместителем Председателя Законодательного Собрания Калужской области, иным депутатом Законодательного Собрания Калужской области, - по решению комиссии Законодательного Собрания Калужской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Калужской области, создаваемой в соответствии с законодательством;</w:t>
      </w:r>
    </w:p>
    <w:p w14:paraId="679A9DD9" w14:textId="77777777" w:rsidR="000255DA" w:rsidRPr="000255DA" w:rsidRDefault="000255DA">
      <w:pPr>
        <w:pStyle w:val="ConsPlusNormal"/>
        <w:jc w:val="both"/>
      </w:pPr>
      <w:r w:rsidRPr="000255DA">
        <w:t>(пп. "б" в ред. Закона Калужской области от 24.02.2012 N 259-ОЗ)</w:t>
      </w:r>
    </w:p>
    <w:p w14:paraId="31A6815F" w14:textId="77777777" w:rsidR="000255DA" w:rsidRPr="000255DA" w:rsidRDefault="000255DA">
      <w:pPr>
        <w:pStyle w:val="ConsPlusNormal"/>
        <w:spacing w:before="220"/>
        <w:ind w:firstLine="540"/>
        <w:jc w:val="both"/>
      </w:pPr>
      <w:r w:rsidRPr="000255DA">
        <w:t>в) утратил силу. - Закон Калужской области от 24.02.2012 N 259-ОЗ;</w:t>
      </w:r>
    </w:p>
    <w:p w14:paraId="5BBDF6CC" w14:textId="77777777" w:rsidR="000255DA" w:rsidRPr="000255DA" w:rsidRDefault="000255DA">
      <w:pPr>
        <w:pStyle w:val="ConsPlusNormal"/>
        <w:spacing w:before="220"/>
        <w:ind w:firstLine="540"/>
        <w:jc w:val="both"/>
      </w:pPr>
      <w:r w:rsidRPr="000255DA">
        <w:t>г) в отношении сведений о доходах, об имуществе и обязательствах имущественного характера, представляемых председателем Контрольно-счетной палаты Калужской области, заместителем председателя Контрольно-счетной палаты Калужской области, аудитором Контрольно-счетной палаты Калужской области, Уполномоченным по правам человека в Калужской области, Уполномоченным по правам ребенка в Калужской области, гражданином, претендующим на замещение указанных в настоящем абзаце государственных должностей Калужской области, а также достоверности и полноты сведений, представляемых указанным в настоящем абзаце гражданином в соответствии с нормативными правовыми актами Российской Федерации, - по решению председателя Законодательного Собрания Калужской области;</w:t>
      </w:r>
    </w:p>
    <w:p w14:paraId="21B1CF6C" w14:textId="77777777" w:rsidR="000255DA" w:rsidRPr="000255DA" w:rsidRDefault="000255DA">
      <w:pPr>
        <w:pStyle w:val="ConsPlusNormal"/>
        <w:jc w:val="both"/>
      </w:pPr>
      <w:r w:rsidRPr="000255DA">
        <w:t>(в ред. Законов Калужской области от 28.03.2013 N 404-ОЗ, от 28.12.2017 N 297-ОЗ)</w:t>
      </w:r>
    </w:p>
    <w:p w14:paraId="3D6F1782" w14:textId="77777777" w:rsidR="000255DA" w:rsidRPr="000255DA" w:rsidRDefault="000255DA">
      <w:pPr>
        <w:pStyle w:val="ConsPlusNormal"/>
        <w:spacing w:before="220"/>
        <w:ind w:firstLine="540"/>
        <w:jc w:val="both"/>
      </w:pPr>
      <w:r w:rsidRPr="000255DA">
        <w:t xml:space="preserve">д) в отношении сведений о доходах, об имуществе и обязательствах имущественного характера, представляемых председателем Избирательной комиссии Калужской области, гражданином, претендующим на замещение должности председателя Избирательной комиссии Калужской области, а также достоверности и полноты сведений, представляемых указанным в настоящем подпункте гражданином в соответствии с нормативными правовыми актами </w:t>
      </w:r>
      <w:r w:rsidRPr="000255DA">
        <w:lastRenderedPageBreak/>
        <w:t>Российской Федерации, - по решению комиссии, создаваемой в соответствии с порядком, установленным Избирательной комиссией Калужской области;</w:t>
      </w:r>
    </w:p>
    <w:p w14:paraId="69E5B5AF" w14:textId="77777777" w:rsidR="000255DA" w:rsidRPr="000255DA" w:rsidRDefault="000255DA">
      <w:pPr>
        <w:pStyle w:val="ConsPlusNormal"/>
        <w:jc w:val="both"/>
      </w:pPr>
      <w:r w:rsidRPr="000255DA">
        <w:t>(в ред. Закона Калужской области от 28.12.2017 N 297-ОЗ)</w:t>
      </w:r>
    </w:p>
    <w:p w14:paraId="2C77E426" w14:textId="77777777" w:rsidR="000255DA" w:rsidRPr="000255DA" w:rsidRDefault="000255DA">
      <w:pPr>
        <w:pStyle w:val="ConsPlusNormal"/>
        <w:spacing w:before="220"/>
        <w:ind w:firstLine="540"/>
        <w:jc w:val="both"/>
      </w:pPr>
      <w:r w:rsidRPr="000255DA">
        <w:t>е) в отношении сведений о доходах, об имуществе и обязательствах имущественного характера, представляемых заместителем председателя Избирательной комиссии Калужской области, секретарем Избирательной комиссии Калужской области, гражданином, претендующим на замещение указанных в настоящем абзаце государственных должностей Калужской области, а также достоверности и полноты сведений, представляемых указанным в настоящем абзаце гражданином в соответствии с нормативными правовыми актами Российской Федерации, - по решению председателя Избирательной комиссии Калужской области.</w:t>
      </w:r>
    </w:p>
    <w:p w14:paraId="0E785D06" w14:textId="77777777" w:rsidR="000255DA" w:rsidRPr="000255DA" w:rsidRDefault="000255DA">
      <w:pPr>
        <w:pStyle w:val="ConsPlusNormal"/>
        <w:jc w:val="both"/>
      </w:pPr>
      <w:r w:rsidRPr="000255DA">
        <w:t>(в ред. Закона Калужской области от 28.12.2017 N 297-ОЗ)</w:t>
      </w:r>
    </w:p>
    <w:p w14:paraId="3A957324" w14:textId="77777777" w:rsidR="000255DA" w:rsidRPr="000255DA" w:rsidRDefault="000255DA">
      <w:pPr>
        <w:pStyle w:val="ConsPlusNormal"/>
        <w:spacing w:before="220"/>
        <w:ind w:firstLine="540"/>
        <w:jc w:val="both"/>
      </w:pPr>
      <w:r w:rsidRPr="000255DA">
        <w:t>Решение принимается отдельно в отношении каждого гражданина или лица, замещающего государственную должность Калужской области, и оформляется в письменной форме.</w:t>
      </w:r>
    </w:p>
    <w:p w14:paraId="126EFC41" w14:textId="77777777" w:rsidR="000255DA" w:rsidRPr="000255DA" w:rsidRDefault="000255DA">
      <w:pPr>
        <w:pStyle w:val="ConsPlusNormal"/>
        <w:spacing w:before="220"/>
        <w:ind w:firstLine="540"/>
        <w:jc w:val="both"/>
      </w:pPr>
      <w:r w:rsidRPr="000255DA">
        <w:t>3. Утратил силу. - Закон Калужской области от 28.03.2013 N 404-ОЗ.</w:t>
      </w:r>
    </w:p>
    <w:p w14:paraId="46D00ABA" w14:textId="77777777" w:rsidR="000255DA" w:rsidRPr="000255DA" w:rsidRDefault="000255DA">
      <w:pPr>
        <w:pStyle w:val="ConsPlusNormal"/>
        <w:spacing w:before="220"/>
        <w:ind w:firstLine="540"/>
        <w:jc w:val="both"/>
      </w:pPr>
      <w:r w:rsidRPr="000255DA">
        <w:t>4.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14:paraId="3638557E" w14:textId="77777777" w:rsidR="000255DA" w:rsidRPr="000255DA" w:rsidRDefault="000255DA">
      <w:pPr>
        <w:pStyle w:val="ConsPlusNormal"/>
        <w:spacing w:before="220"/>
        <w:ind w:firstLine="540"/>
        <w:jc w:val="both"/>
      </w:pPr>
      <w:r w:rsidRPr="000255DA">
        <w:t>а) Общественной палатой Калужской области;</w:t>
      </w:r>
    </w:p>
    <w:p w14:paraId="2A348709" w14:textId="77777777" w:rsidR="000255DA" w:rsidRPr="000255DA" w:rsidRDefault="000255DA">
      <w:pPr>
        <w:pStyle w:val="ConsPlusNormal"/>
        <w:spacing w:before="220"/>
        <w:ind w:firstLine="540"/>
        <w:jc w:val="both"/>
      </w:pPr>
      <w:r w:rsidRPr="000255DA">
        <w:t>б) субъектами, указанными в подпунктах "а", "б", "в", "г" пункта 4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14:paraId="3C2D29F4" w14:textId="77777777" w:rsidR="000255DA" w:rsidRPr="000255DA" w:rsidRDefault="000255DA">
      <w:pPr>
        <w:spacing w:after="1"/>
      </w:pPr>
    </w:p>
    <w:p w14:paraId="2BAF4CA2" w14:textId="77777777" w:rsidR="000255DA" w:rsidRPr="000255DA" w:rsidRDefault="000255DA" w:rsidP="000255DA">
      <w:pPr>
        <w:spacing w:after="1"/>
        <w:jc w:val="both"/>
      </w:pPr>
      <w:r w:rsidRPr="000255DA">
        <w:t>Положения подпункта "в" пункта 4 Положения, утвержденного данным документом (в ред. Закона Калужской области от 28.03.2013 N 404-ОЗ), касающиеся государственной должности Калужской области - первый заместитель Председателя Законодательного Собрания Калужской области, применяются в отношении депутатов Законодательного Собрания Калужской области созывов, которые избраны на выборах, назначенных после дня вступления в силу Закона Калужской области от 28.03.2013 N 404-ОЗ (статья 12 Закона Калужской области от 28.03.2013 N 404-ОЗ).</w:t>
      </w:r>
    </w:p>
    <w:p w14:paraId="7F1BB844" w14:textId="77777777" w:rsidR="000255DA" w:rsidRPr="000255DA" w:rsidRDefault="000255DA">
      <w:pPr>
        <w:pStyle w:val="ConsPlusNormal"/>
        <w:spacing w:before="220"/>
        <w:ind w:firstLine="540"/>
        <w:jc w:val="both"/>
      </w:pPr>
      <w:r w:rsidRPr="000255DA">
        <w:t>в) субъектами, указанными в пункте 3.4 статьи 12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в отношении Председателя Законодательного Собрания Калужской области, первого заместителя Председателя Законодательного Собрания Калужской области, заместителя Председателя Законодательного Собрания Калужской области, иного депутата Законодательного Собрания Калужской области;</w:t>
      </w:r>
    </w:p>
    <w:p w14:paraId="65790B9A" w14:textId="77777777" w:rsidR="000255DA" w:rsidRPr="000255DA" w:rsidRDefault="000255DA">
      <w:pPr>
        <w:pStyle w:val="ConsPlusNormal"/>
        <w:spacing w:before="220"/>
        <w:ind w:firstLine="540"/>
        <w:jc w:val="both"/>
      </w:pPr>
      <w:r w:rsidRPr="000255DA">
        <w:t>г)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14:paraId="6FBEF95F" w14:textId="77777777" w:rsidR="000255DA" w:rsidRPr="000255DA" w:rsidRDefault="000255DA">
      <w:pPr>
        <w:pStyle w:val="ConsPlusNormal"/>
        <w:spacing w:before="220"/>
        <w:ind w:firstLine="540"/>
        <w:jc w:val="both"/>
      </w:pPr>
      <w:r w:rsidRPr="000255DA">
        <w:lastRenderedPageBreak/>
        <w:t>д) областными средствами массовой информации.</w:t>
      </w:r>
    </w:p>
    <w:p w14:paraId="0C7196F8" w14:textId="77777777" w:rsidR="000255DA" w:rsidRPr="000255DA" w:rsidRDefault="000255DA">
      <w:pPr>
        <w:pStyle w:val="ConsPlusNormal"/>
        <w:jc w:val="both"/>
      </w:pPr>
      <w:r w:rsidRPr="000255DA">
        <w:t>(п. 4 в ред. Закона Калужской области от 28.03.2013 N 404-ОЗ)</w:t>
      </w:r>
    </w:p>
    <w:p w14:paraId="7CB95978" w14:textId="77777777" w:rsidR="000255DA" w:rsidRPr="000255DA" w:rsidRDefault="000255DA">
      <w:pPr>
        <w:pStyle w:val="ConsPlusNormal"/>
        <w:spacing w:before="220"/>
        <w:ind w:firstLine="540"/>
        <w:jc w:val="both"/>
      </w:pPr>
      <w:r w:rsidRPr="000255DA">
        <w:t>5. Проверка осуществляется в срок, не превышающий 60 дней со дня принятия решения о ее проведении. Срок проверки может быть продлен до 90 дней лицом (комиссией), принявшим (принявшей) решение о ее проведении.</w:t>
      </w:r>
    </w:p>
    <w:p w14:paraId="6DAA4554" w14:textId="77777777" w:rsidR="000255DA" w:rsidRPr="000255DA" w:rsidRDefault="000255DA">
      <w:pPr>
        <w:pStyle w:val="ConsPlusNormal"/>
        <w:spacing w:before="220"/>
        <w:ind w:firstLine="540"/>
        <w:jc w:val="both"/>
      </w:pPr>
      <w:r w:rsidRPr="000255DA">
        <w:t>6. При проведении проверки руководитель подразделения, осуществляющего проверку, вправе:</w:t>
      </w:r>
    </w:p>
    <w:p w14:paraId="3832A7B8" w14:textId="77777777" w:rsidR="000255DA" w:rsidRPr="000255DA" w:rsidRDefault="000255DA">
      <w:pPr>
        <w:pStyle w:val="ConsPlusNormal"/>
        <w:spacing w:before="220"/>
        <w:ind w:firstLine="540"/>
        <w:jc w:val="both"/>
      </w:pPr>
      <w:r w:rsidRPr="000255DA">
        <w:t>а) проводить собеседование с гражданином или лицом, замещающим государственную должность Калужской области;</w:t>
      </w:r>
    </w:p>
    <w:p w14:paraId="0A590F98" w14:textId="77777777" w:rsidR="000255DA" w:rsidRPr="000255DA" w:rsidRDefault="000255DA">
      <w:pPr>
        <w:pStyle w:val="ConsPlusNormal"/>
        <w:spacing w:before="220"/>
        <w:ind w:firstLine="540"/>
        <w:jc w:val="both"/>
      </w:pPr>
      <w:r w:rsidRPr="000255DA">
        <w:t>б) изучать представленные гражданином или лицом, замещающим государственную должность Калужской области,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14:paraId="15B7F437" w14:textId="77777777" w:rsidR="000255DA" w:rsidRPr="000255DA" w:rsidRDefault="000255DA">
      <w:pPr>
        <w:pStyle w:val="ConsPlusNormal"/>
        <w:jc w:val="both"/>
      </w:pPr>
      <w:r w:rsidRPr="000255DA">
        <w:t>(в ред. Закона Калужской области от 28.03.2013 N 404-ОЗ)</w:t>
      </w:r>
    </w:p>
    <w:p w14:paraId="4D20AC16" w14:textId="77777777" w:rsidR="000255DA" w:rsidRPr="000255DA" w:rsidRDefault="000255DA">
      <w:pPr>
        <w:pStyle w:val="ConsPlusNormal"/>
        <w:spacing w:before="220"/>
        <w:ind w:firstLine="540"/>
        <w:jc w:val="both"/>
      </w:pPr>
      <w:r w:rsidRPr="000255DA">
        <w:t>в) получать от гражданина или лица, замещающего государственную должность Калужской области, пояснения по представленным им сведениям о доходах, об имуществе и обязательствах имущественного характера и материалам;</w:t>
      </w:r>
    </w:p>
    <w:p w14:paraId="7976941E" w14:textId="77777777" w:rsidR="000255DA" w:rsidRPr="000255DA" w:rsidRDefault="000255DA">
      <w:pPr>
        <w:pStyle w:val="ConsPlusNormal"/>
        <w:jc w:val="both"/>
      </w:pPr>
      <w:r w:rsidRPr="000255DA">
        <w:t>(в ред. Закона Калужской области от 28.03.2013 N 404-ОЗ)</w:t>
      </w:r>
    </w:p>
    <w:p w14:paraId="551D31B7" w14:textId="77777777" w:rsidR="000255DA" w:rsidRPr="000255DA" w:rsidRDefault="000255DA">
      <w:pPr>
        <w:pStyle w:val="ConsPlusNormal"/>
        <w:spacing w:before="220"/>
        <w:ind w:firstLine="540"/>
        <w:jc w:val="both"/>
      </w:pPr>
      <w:bookmarkStart w:id="2" w:name="P96"/>
      <w:bookmarkEnd w:id="2"/>
      <w:r w:rsidRPr="000255DA">
        <w:t>г) направлять в установленном порядке запрос в органы прокуратуры, иные федеральные государственные органы, органы государственной власти Калужской области,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Калужской области,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Калужской области, установленных ограничений;</w:t>
      </w:r>
    </w:p>
    <w:p w14:paraId="5C092C32" w14:textId="77777777" w:rsidR="000255DA" w:rsidRPr="000255DA" w:rsidRDefault="000255DA">
      <w:pPr>
        <w:pStyle w:val="ConsPlusNormal"/>
        <w:jc w:val="both"/>
      </w:pPr>
      <w:r w:rsidRPr="000255DA">
        <w:t>(в ред. Закона Калужской области от 28.12.2017 N 297-ОЗ)</w:t>
      </w:r>
    </w:p>
    <w:p w14:paraId="66F15786" w14:textId="77777777" w:rsidR="000255DA" w:rsidRPr="000255DA" w:rsidRDefault="000255DA">
      <w:pPr>
        <w:pStyle w:val="ConsPlusNormal"/>
        <w:spacing w:before="220"/>
        <w:ind w:firstLine="540"/>
        <w:jc w:val="both"/>
      </w:pPr>
      <w:r w:rsidRPr="000255DA">
        <w:t>д) осуществлять анализ сведений, представленных гражданином или лицом, замещающим государственную должность Калужской области, в соответствии с законодательством Российской Федерации о противодействии коррупции.</w:t>
      </w:r>
    </w:p>
    <w:p w14:paraId="53B795F5" w14:textId="77777777" w:rsidR="000255DA" w:rsidRPr="000255DA" w:rsidRDefault="000255DA">
      <w:pPr>
        <w:pStyle w:val="ConsPlusNormal"/>
        <w:jc w:val="both"/>
      </w:pPr>
      <w:r w:rsidRPr="000255DA">
        <w:t>(пп. "д" введен Законом Калужской области от 28.03.2013 N 404-ОЗ)</w:t>
      </w:r>
    </w:p>
    <w:p w14:paraId="4500AF85" w14:textId="77777777" w:rsidR="000255DA" w:rsidRPr="000255DA" w:rsidRDefault="000255DA">
      <w:pPr>
        <w:pStyle w:val="ConsPlusNormal"/>
        <w:spacing w:before="220"/>
        <w:ind w:firstLine="540"/>
        <w:jc w:val="both"/>
      </w:pPr>
      <w:r w:rsidRPr="000255DA">
        <w:t>7. В запросе, предусмотренном подпунктом "г" пункта 6 настоящего Положения, указываются:</w:t>
      </w:r>
    </w:p>
    <w:p w14:paraId="465A6126" w14:textId="77777777" w:rsidR="000255DA" w:rsidRPr="000255DA" w:rsidRDefault="000255DA">
      <w:pPr>
        <w:pStyle w:val="ConsPlusNormal"/>
        <w:spacing w:before="220"/>
        <w:ind w:firstLine="540"/>
        <w:jc w:val="both"/>
      </w:pPr>
      <w:r w:rsidRPr="000255DA">
        <w:t>а) фамилия, имя, отчество руководителя государственного органа или организации, в которые направляется запрос;</w:t>
      </w:r>
    </w:p>
    <w:p w14:paraId="144DD4DC" w14:textId="77777777" w:rsidR="000255DA" w:rsidRPr="000255DA" w:rsidRDefault="000255DA">
      <w:pPr>
        <w:pStyle w:val="ConsPlusNormal"/>
        <w:spacing w:before="220"/>
        <w:ind w:firstLine="540"/>
        <w:jc w:val="both"/>
      </w:pPr>
      <w:r w:rsidRPr="000255DA">
        <w:t>б) нормативный правовой акт, на основании которого направляется запрос;</w:t>
      </w:r>
    </w:p>
    <w:p w14:paraId="08EBBE89" w14:textId="77777777" w:rsidR="000255DA" w:rsidRPr="000255DA" w:rsidRDefault="000255DA">
      <w:pPr>
        <w:pStyle w:val="ConsPlusNormal"/>
        <w:spacing w:before="220"/>
        <w:ind w:firstLine="540"/>
        <w:jc w:val="both"/>
      </w:pPr>
      <w:r w:rsidRPr="000255DA">
        <w:t xml:space="preserve">в) фамилия, имя, отчество, дата и место рождения, место регистрации, жительства и (или) пребывания, должность и место работы (службы) гражданина или лица, замещающего государственную должность Калужской области,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w:t>
      </w:r>
      <w:r w:rsidRPr="000255DA">
        <w:lastRenderedPageBreak/>
        <w:t>замещающего государственную должность Калужской области, в отношении которого имеются сведения о несоблюдении им установленных ограничений;</w:t>
      </w:r>
    </w:p>
    <w:p w14:paraId="56F9539A" w14:textId="77777777" w:rsidR="000255DA" w:rsidRPr="000255DA" w:rsidRDefault="000255DA">
      <w:pPr>
        <w:pStyle w:val="ConsPlusNormal"/>
        <w:jc w:val="both"/>
      </w:pPr>
      <w:r w:rsidRPr="000255DA">
        <w:t>(в ред. Закона Калужской области от 28.12.2017 N 297-ОЗ)</w:t>
      </w:r>
    </w:p>
    <w:p w14:paraId="36091FE0" w14:textId="77777777" w:rsidR="000255DA" w:rsidRPr="000255DA" w:rsidRDefault="000255DA">
      <w:pPr>
        <w:pStyle w:val="ConsPlusNormal"/>
        <w:spacing w:before="220"/>
        <w:ind w:firstLine="540"/>
        <w:jc w:val="both"/>
      </w:pPr>
      <w:r w:rsidRPr="000255DA">
        <w:t>г) содержание и объем сведений, подлежащих проверке;</w:t>
      </w:r>
    </w:p>
    <w:p w14:paraId="1718A18E" w14:textId="77777777" w:rsidR="000255DA" w:rsidRPr="000255DA" w:rsidRDefault="000255DA">
      <w:pPr>
        <w:pStyle w:val="ConsPlusNormal"/>
        <w:spacing w:before="220"/>
        <w:ind w:firstLine="540"/>
        <w:jc w:val="both"/>
      </w:pPr>
      <w:r w:rsidRPr="000255DA">
        <w:t>д) срок представления запрашиваемых сведений;</w:t>
      </w:r>
    </w:p>
    <w:p w14:paraId="26FA7B83" w14:textId="77777777" w:rsidR="000255DA" w:rsidRPr="000255DA" w:rsidRDefault="000255DA">
      <w:pPr>
        <w:pStyle w:val="ConsPlusNormal"/>
        <w:spacing w:before="220"/>
        <w:ind w:firstLine="540"/>
        <w:jc w:val="both"/>
      </w:pPr>
      <w:r w:rsidRPr="000255DA">
        <w:t>е) фамилия, инициалы и номер телефона государственного гражданского служащего Калужской области (далее - государственный служащий), подготовившего запрос;</w:t>
      </w:r>
    </w:p>
    <w:p w14:paraId="72610988" w14:textId="77777777" w:rsidR="000255DA" w:rsidRPr="000255DA" w:rsidRDefault="000255DA">
      <w:pPr>
        <w:pStyle w:val="ConsPlusNormal"/>
        <w:spacing w:before="220"/>
        <w:ind w:firstLine="540"/>
        <w:jc w:val="both"/>
      </w:pPr>
      <w:r w:rsidRPr="000255DA">
        <w:t>ж) другие необходимые сведения.</w:t>
      </w:r>
    </w:p>
    <w:p w14:paraId="0FB7A869" w14:textId="77777777" w:rsidR="000255DA" w:rsidRPr="000255DA" w:rsidRDefault="000255DA">
      <w:pPr>
        <w:pStyle w:val="ConsPlusNormal"/>
        <w:spacing w:before="220"/>
        <w:ind w:firstLine="540"/>
        <w:jc w:val="both"/>
      </w:pPr>
      <w:r w:rsidRPr="000255DA">
        <w:t>8. Руководитель подразделения, осуществляющего проверку, обеспечивает:</w:t>
      </w:r>
    </w:p>
    <w:p w14:paraId="13C47D51" w14:textId="77777777" w:rsidR="000255DA" w:rsidRPr="000255DA" w:rsidRDefault="000255DA">
      <w:pPr>
        <w:pStyle w:val="ConsPlusNormal"/>
        <w:spacing w:before="220"/>
        <w:ind w:firstLine="540"/>
        <w:jc w:val="both"/>
      </w:pPr>
      <w:r w:rsidRPr="000255DA">
        <w:t>а) уведомление в письменной форме гражданина или лица, замещающего государственную должность Калужской области, о начале в отношении его проверки - в течение двух рабочих дней со дня получения соответствующего решения;</w:t>
      </w:r>
    </w:p>
    <w:p w14:paraId="7408569A" w14:textId="77777777" w:rsidR="000255DA" w:rsidRPr="000255DA" w:rsidRDefault="000255DA">
      <w:pPr>
        <w:pStyle w:val="ConsPlusNormal"/>
        <w:spacing w:before="220"/>
        <w:ind w:firstLine="540"/>
        <w:jc w:val="both"/>
      </w:pPr>
      <w:bookmarkStart w:id="3" w:name="P111"/>
      <w:bookmarkEnd w:id="3"/>
      <w:r w:rsidRPr="000255DA">
        <w:t>б) проведение в случае обращения гражданина или лица, замещающего государственную должность Калужской области,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Калужской области, а при наличии уважительной причины - в срок, согласованный с гражданином или лицом, замещающим государственную должность Калужской области.</w:t>
      </w:r>
    </w:p>
    <w:p w14:paraId="7EEF4B67" w14:textId="77777777" w:rsidR="000255DA" w:rsidRPr="000255DA" w:rsidRDefault="000255DA">
      <w:pPr>
        <w:pStyle w:val="ConsPlusNormal"/>
        <w:spacing w:before="220"/>
        <w:ind w:firstLine="540"/>
        <w:jc w:val="both"/>
      </w:pPr>
      <w:r w:rsidRPr="000255DA">
        <w:t>9. По окончании проверки руководитель подразделения, осуществляющего проверку, обязан ознакомить гражданина или лицо, замещающее государственную должность Калужской области, с результатами проверки с соблюдением законодательства о государственной тайне.</w:t>
      </w:r>
    </w:p>
    <w:p w14:paraId="3D2C9931" w14:textId="77777777" w:rsidR="000255DA" w:rsidRPr="000255DA" w:rsidRDefault="000255DA">
      <w:pPr>
        <w:pStyle w:val="ConsPlusNormal"/>
        <w:spacing w:before="220"/>
        <w:ind w:firstLine="540"/>
        <w:jc w:val="both"/>
      </w:pPr>
      <w:bookmarkStart w:id="4" w:name="P113"/>
      <w:bookmarkEnd w:id="4"/>
      <w:r w:rsidRPr="000255DA">
        <w:t>10. Гражданин или лицо, замещающее государственную должность Калужской области, вправе:</w:t>
      </w:r>
    </w:p>
    <w:p w14:paraId="72FDC07E" w14:textId="77777777" w:rsidR="000255DA" w:rsidRPr="000255DA" w:rsidRDefault="000255DA">
      <w:pPr>
        <w:pStyle w:val="ConsPlusNormal"/>
        <w:spacing w:before="220"/>
        <w:ind w:firstLine="540"/>
        <w:jc w:val="both"/>
      </w:pPr>
      <w:r w:rsidRPr="000255DA">
        <w:t>а) давать пояснения в письменной форме: в ходе проверки; по вопросам, указанным в подпункте "б" пункта 8 настоящего Положения; по результатам проверки;</w:t>
      </w:r>
    </w:p>
    <w:p w14:paraId="0BCE9DDC" w14:textId="77777777" w:rsidR="000255DA" w:rsidRPr="000255DA" w:rsidRDefault="000255DA">
      <w:pPr>
        <w:pStyle w:val="ConsPlusNormal"/>
        <w:spacing w:before="220"/>
        <w:ind w:firstLine="540"/>
        <w:jc w:val="both"/>
      </w:pPr>
      <w:r w:rsidRPr="000255DA">
        <w:t>б) представлять дополнительные материалы и давать по ним пояснения в письменной форме;</w:t>
      </w:r>
    </w:p>
    <w:p w14:paraId="108AAC9C" w14:textId="77777777" w:rsidR="000255DA" w:rsidRPr="000255DA" w:rsidRDefault="000255DA">
      <w:pPr>
        <w:pStyle w:val="ConsPlusNormal"/>
        <w:spacing w:before="220"/>
        <w:ind w:firstLine="540"/>
        <w:jc w:val="both"/>
      </w:pPr>
      <w:r w:rsidRPr="000255DA">
        <w:t>в) обращаться в подразделение, осуществляющее проверку, с подлежащим удовлетворению ходатайством о проведении с ним беседы по вопросам, указанным в подпункте "б" пункта 8 настоящего Положения.</w:t>
      </w:r>
    </w:p>
    <w:p w14:paraId="330C8C2D" w14:textId="77777777" w:rsidR="000255DA" w:rsidRPr="000255DA" w:rsidRDefault="000255DA">
      <w:pPr>
        <w:pStyle w:val="ConsPlusNormal"/>
        <w:spacing w:before="220"/>
        <w:ind w:firstLine="540"/>
        <w:jc w:val="both"/>
      </w:pPr>
      <w:r w:rsidRPr="000255DA">
        <w:t>11. Пояснения, указанные в пункте 10 настоящего Положения, приобщаются к материалам проверки.</w:t>
      </w:r>
    </w:p>
    <w:p w14:paraId="036A7A56" w14:textId="77777777" w:rsidR="000255DA" w:rsidRPr="000255DA" w:rsidRDefault="000255DA">
      <w:pPr>
        <w:pStyle w:val="ConsPlusNormal"/>
        <w:spacing w:before="220"/>
        <w:ind w:firstLine="540"/>
        <w:jc w:val="both"/>
      </w:pPr>
      <w:r w:rsidRPr="000255DA">
        <w:t>12. На период проведения проверки лицо, замещающее государственную должность Калужской области,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(комиссией), принявшим (принявшей) решение о проведении проверки.</w:t>
      </w:r>
    </w:p>
    <w:p w14:paraId="26E3DC82" w14:textId="77777777" w:rsidR="000255DA" w:rsidRPr="000255DA" w:rsidRDefault="000255DA">
      <w:pPr>
        <w:pStyle w:val="ConsPlusNormal"/>
        <w:spacing w:before="220"/>
        <w:ind w:firstLine="540"/>
        <w:jc w:val="both"/>
      </w:pPr>
      <w:r w:rsidRPr="000255DA">
        <w:t>На период отстранения лица, замещающего государственную должность Калужской области, от замещаемой должности денежное содержание по замещаемой им должности сохраняется.</w:t>
      </w:r>
    </w:p>
    <w:p w14:paraId="0E8F2199" w14:textId="77777777" w:rsidR="000255DA" w:rsidRPr="000255DA" w:rsidRDefault="000255DA">
      <w:pPr>
        <w:pStyle w:val="ConsPlusNormal"/>
        <w:spacing w:before="220"/>
        <w:ind w:firstLine="540"/>
        <w:jc w:val="both"/>
      </w:pPr>
      <w:r w:rsidRPr="000255DA">
        <w:lastRenderedPageBreak/>
        <w:t>13. Руководитель подразделения государственного органа, осуществлявшего проверку в отношении граждан, претендующих на замещение государственных должностей Калужской области, и лиц, замещающих государственные должности Калужской области, по результатам проверки представляет доклад должностным лицам, государственным органам, в компетенцию которых входит назначение на государственную должность Калужской области граждан:</w:t>
      </w:r>
    </w:p>
    <w:p w14:paraId="2408B12B" w14:textId="77777777" w:rsidR="000255DA" w:rsidRPr="000255DA" w:rsidRDefault="000255DA">
      <w:pPr>
        <w:pStyle w:val="ConsPlusNormal"/>
        <w:spacing w:before="220"/>
        <w:ind w:firstLine="540"/>
        <w:jc w:val="both"/>
      </w:pPr>
      <w:r w:rsidRPr="000255DA">
        <w:t>- в отношении первого заместителя Губернатора Калужской области, заместителя Губернатора Калужской области, заместителя Губернатора Калужской области - руководителя администрации Губернатора Калужской области, министра Калужской области, Уполномоченного по защите прав предпринимателей в Калужской области и граждан, претендующих на замещение указанных государственных должностей Калужской области, - Губернатору Калужской области;</w:t>
      </w:r>
    </w:p>
    <w:p w14:paraId="7C817624" w14:textId="77777777" w:rsidR="000255DA" w:rsidRPr="000255DA" w:rsidRDefault="000255DA">
      <w:pPr>
        <w:pStyle w:val="ConsPlusNormal"/>
        <w:jc w:val="both"/>
      </w:pPr>
      <w:r w:rsidRPr="000255DA">
        <w:t>(в ред. Закона Калужской области от 30.09.2013 N 466-ОЗ)</w:t>
      </w:r>
    </w:p>
    <w:p w14:paraId="0D9E33C6" w14:textId="77777777" w:rsidR="000255DA" w:rsidRPr="000255DA" w:rsidRDefault="000255DA">
      <w:pPr>
        <w:pStyle w:val="ConsPlusNormal"/>
        <w:spacing w:before="220"/>
        <w:ind w:firstLine="540"/>
        <w:jc w:val="both"/>
      </w:pPr>
      <w:r w:rsidRPr="000255DA">
        <w:t>- в отношении председателя Контрольно-счетной палаты Калужской области, заместителя председателя Контрольно-счетной палаты Калужской области, аудитора Контрольно-счетной палаты, Уполномоченного по правам человека в Калужской области, Уполномоченного по правам ребенка в Калужской области и граждан, претендующих на замещение указанных государственных должностей Калужской области, - в Законодательное Собрание Калужской области;</w:t>
      </w:r>
    </w:p>
    <w:p w14:paraId="0934ED9A" w14:textId="77777777" w:rsidR="000255DA" w:rsidRPr="000255DA" w:rsidRDefault="000255DA">
      <w:pPr>
        <w:pStyle w:val="ConsPlusNormal"/>
        <w:spacing w:before="220"/>
        <w:ind w:firstLine="540"/>
        <w:jc w:val="both"/>
      </w:pPr>
      <w:r w:rsidRPr="000255DA">
        <w:t>- в отношении председателя Избирательной комиссии Калужской области, заместителя председателя Избирательной комиссии Калужской области, секретаря Избирательной комиссии Калужской области и лиц, претендующих на замещение указанных государственных должностей Калужской области из числа членов Избирательной комиссии Калужской области с правом решающего голоса, - в Избирательную комиссию Калужской области.</w:t>
      </w:r>
    </w:p>
    <w:p w14:paraId="4E8BE90A" w14:textId="77777777" w:rsidR="000255DA" w:rsidRPr="000255DA" w:rsidRDefault="000255DA">
      <w:pPr>
        <w:pStyle w:val="ConsPlusNormal"/>
        <w:spacing w:before="220"/>
        <w:ind w:firstLine="540"/>
        <w:jc w:val="both"/>
      </w:pPr>
      <w:r w:rsidRPr="000255DA">
        <w:t>В докладе должно содержаться одно из следующих предложений:</w:t>
      </w:r>
    </w:p>
    <w:p w14:paraId="6877F208" w14:textId="77777777" w:rsidR="000255DA" w:rsidRPr="000255DA" w:rsidRDefault="000255DA">
      <w:pPr>
        <w:pStyle w:val="ConsPlusNormal"/>
        <w:spacing w:before="220"/>
        <w:ind w:firstLine="540"/>
        <w:jc w:val="both"/>
      </w:pPr>
      <w:r w:rsidRPr="000255DA">
        <w:t>- о назначении гражданина на государственную должность Калужской области;</w:t>
      </w:r>
    </w:p>
    <w:p w14:paraId="5C8D0F18" w14:textId="77777777" w:rsidR="000255DA" w:rsidRPr="000255DA" w:rsidRDefault="000255DA">
      <w:pPr>
        <w:pStyle w:val="ConsPlusNormal"/>
        <w:spacing w:before="220"/>
        <w:ind w:firstLine="540"/>
        <w:jc w:val="both"/>
      </w:pPr>
      <w:r w:rsidRPr="000255DA">
        <w:t>- об отказе гражданину в назначении на государственную должность Калужской области;</w:t>
      </w:r>
    </w:p>
    <w:p w14:paraId="2A890507" w14:textId="77777777" w:rsidR="000255DA" w:rsidRPr="000255DA" w:rsidRDefault="000255DA">
      <w:pPr>
        <w:pStyle w:val="ConsPlusNormal"/>
        <w:spacing w:before="220"/>
        <w:ind w:firstLine="540"/>
        <w:jc w:val="both"/>
      </w:pPr>
      <w:r w:rsidRPr="000255DA">
        <w:t>- об отсутствии оснований для применения к лицу, замещающему государственную должность Калужской области, мер юридической ответственности;</w:t>
      </w:r>
    </w:p>
    <w:p w14:paraId="6592BA4D" w14:textId="77777777" w:rsidR="000255DA" w:rsidRPr="000255DA" w:rsidRDefault="000255DA">
      <w:pPr>
        <w:pStyle w:val="ConsPlusNormal"/>
        <w:spacing w:before="220"/>
        <w:ind w:firstLine="540"/>
        <w:jc w:val="both"/>
      </w:pPr>
      <w:r w:rsidRPr="000255DA">
        <w:t>- о применении к лицу, замещающему государственную должность Калужской области, мер юридической ответственности.</w:t>
      </w:r>
    </w:p>
    <w:p w14:paraId="4902173B" w14:textId="77777777" w:rsidR="000255DA" w:rsidRPr="000255DA" w:rsidRDefault="000255DA">
      <w:pPr>
        <w:pStyle w:val="ConsPlusNormal"/>
        <w:spacing w:before="220"/>
        <w:ind w:firstLine="540"/>
        <w:jc w:val="both"/>
      </w:pPr>
      <w:r w:rsidRPr="000255DA">
        <w:t>Должностное лицо, государственный орган, уполномоченные назначать гражданина на государственную должность Калужской области, либо назначившие лицо на государственную должность Калужской области, рассмотрев доклад и соответствующие предложения, принимают одно из следующих решений:</w:t>
      </w:r>
    </w:p>
    <w:p w14:paraId="7042048D" w14:textId="77777777" w:rsidR="000255DA" w:rsidRPr="000255DA" w:rsidRDefault="000255DA">
      <w:pPr>
        <w:pStyle w:val="ConsPlusNormal"/>
        <w:spacing w:before="220"/>
        <w:ind w:firstLine="540"/>
        <w:jc w:val="both"/>
      </w:pPr>
      <w:r w:rsidRPr="000255DA">
        <w:t>а) назначить (представить к назначению) гражданина на государственную должность Калужской области;</w:t>
      </w:r>
    </w:p>
    <w:p w14:paraId="2FB5986C" w14:textId="77777777" w:rsidR="000255DA" w:rsidRPr="000255DA" w:rsidRDefault="000255DA">
      <w:pPr>
        <w:pStyle w:val="ConsPlusNormal"/>
        <w:spacing w:before="220"/>
        <w:ind w:firstLine="540"/>
        <w:jc w:val="both"/>
      </w:pPr>
      <w:r w:rsidRPr="000255DA">
        <w:t>б) отказать гражданину в назначении на государственную должность Калужской области;</w:t>
      </w:r>
    </w:p>
    <w:p w14:paraId="64A5432B" w14:textId="77777777" w:rsidR="000255DA" w:rsidRPr="000255DA" w:rsidRDefault="000255DA">
      <w:pPr>
        <w:pStyle w:val="ConsPlusNormal"/>
        <w:spacing w:before="220"/>
        <w:ind w:firstLine="540"/>
        <w:jc w:val="both"/>
      </w:pPr>
      <w:r w:rsidRPr="000255DA">
        <w:t>в) применить к лицу, замещающему государственную должность Калужской области, меры юридической ответственности.</w:t>
      </w:r>
    </w:p>
    <w:p w14:paraId="330EC3F4" w14:textId="77777777" w:rsidR="000255DA" w:rsidRPr="000255DA" w:rsidRDefault="000255DA">
      <w:pPr>
        <w:pStyle w:val="ConsPlusNormal"/>
        <w:spacing w:before="220"/>
        <w:ind w:firstLine="540"/>
        <w:jc w:val="both"/>
      </w:pPr>
      <w:r w:rsidRPr="000255DA">
        <w:t>В отношении депутатов Законодательного Собрания Калужской области результаты проверки рассматриваются в соответствии с законодательством.</w:t>
      </w:r>
    </w:p>
    <w:p w14:paraId="588040BB" w14:textId="77777777" w:rsidR="000255DA" w:rsidRPr="000255DA" w:rsidRDefault="000255DA">
      <w:pPr>
        <w:pStyle w:val="ConsPlusNormal"/>
        <w:jc w:val="both"/>
      </w:pPr>
      <w:r w:rsidRPr="000255DA">
        <w:t>(п. 13 в ред. Закона Калужской области от 28.03.2013 N 404-ОЗ)</w:t>
      </w:r>
    </w:p>
    <w:p w14:paraId="4B401EA6" w14:textId="77777777" w:rsidR="000255DA" w:rsidRPr="000255DA" w:rsidRDefault="000255DA">
      <w:pPr>
        <w:pStyle w:val="ConsPlusNormal"/>
        <w:spacing w:before="220"/>
        <w:ind w:firstLine="540"/>
        <w:jc w:val="both"/>
      </w:pPr>
      <w:r w:rsidRPr="000255DA">
        <w:t xml:space="preserve">14. Сведения о результатах проверки с письменного согласия лица (комиссии), принявшего </w:t>
      </w:r>
      <w:r w:rsidRPr="000255DA">
        <w:lastRenderedPageBreak/>
        <w:t>(принявшей) решение о ее проведении, предоставляются подразделением, осуществлявшим проверку, с одновременным уведомлением об этом гражданина или лица, замещающего государственную должность Калужской области, в отношении которых проводилась проверка, Общественной палате Калужской области,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14:paraId="75E4A28A" w14:textId="77777777" w:rsidR="000255DA" w:rsidRPr="000255DA" w:rsidRDefault="000255DA">
      <w:pPr>
        <w:pStyle w:val="ConsPlusNormal"/>
        <w:spacing w:before="220"/>
        <w:ind w:firstLine="540"/>
        <w:jc w:val="both"/>
      </w:pPr>
      <w:r w:rsidRPr="000255DA">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5F3C78F9" w14:textId="77777777" w:rsidR="000255DA" w:rsidRPr="000255DA" w:rsidRDefault="000255DA">
      <w:pPr>
        <w:pStyle w:val="ConsPlusNormal"/>
        <w:spacing w:before="220"/>
        <w:ind w:firstLine="540"/>
        <w:jc w:val="both"/>
      </w:pPr>
      <w:r w:rsidRPr="000255DA">
        <w:t>16. При установлении в ходе проверки обстоятельств, свидетельствующих о несоблюдении лицом, замещающим государственную должность Калужской области, требований о предотвращении или урегулировании конфликта интересов либо установленных ограничений, материалы проверки представляются лицу (комиссии), принявшему (принявшей) решение о проведении проверки.</w:t>
      </w:r>
    </w:p>
    <w:p w14:paraId="2DF9D794" w14:textId="77777777" w:rsidR="000255DA" w:rsidRPr="000255DA" w:rsidRDefault="000255DA">
      <w:pPr>
        <w:pStyle w:val="ConsPlusNormal"/>
        <w:spacing w:before="220"/>
        <w:ind w:firstLine="540"/>
        <w:jc w:val="both"/>
      </w:pPr>
      <w:r w:rsidRPr="000255DA">
        <w:t>17. Материалы проверки хранятся в подразделении, осуществлявшим проверку, в течение трех лет со дня ее окончания, после чего передаются в архив.</w:t>
      </w:r>
    </w:p>
    <w:p w14:paraId="64D00A8D" w14:textId="77777777" w:rsidR="000255DA" w:rsidRPr="000255DA" w:rsidRDefault="000255DA">
      <w:pPr>
        <w:pStyle w:val="ConsPlusNormal"/>
        <w:spacing w:before="220"/>
        <w:ind w:firstLine="540"/>
        <w:jc w:val="both"/>
      </w:pPr>
      <w:r w:rsidRPr="000255DA">
        <w:t>18. Проверка достоверности и полноты сведений, представляемых гражданами, претендующими на замещение государственной должности Калужской области, Губернатора Калужской области, и Губернатором Калужской области, а также соблюдения ограничений Губернатором Калужской области осуществляется в соответствии с законодательством.</w:t>
      </w:r>
    </w:p>
    <w:p w14:paraId="1C31AF7F" w14:textId="77777777" w:rsidR="000255DA" w:rsidRPr="000255DA" w:rsidRDefault="000255DA">
      <w:pPr>
        <w:pStyle w:val="ConsPlusNormal"/>
        <w:jc w:val="both"/>
      </w:pPr>
    </w:p>
    <w:p w14:paraId="392660AC" w14:textId="77777777" w:rsidR="000255DA" w:rsidRPr="000255DA" w:rsidRDefault="000255DA">
      <w:pPr>
        <w:pStyle w:val="ConsPlusNormal"/>
        <w:jc w:val="both"/>
      </w:pPr>
    </w:p>
    <w:p w14:paraId="10576F8B" w14:textId="77777777" w:rsidR="000255DA" w:rsidRPr="000255DA" w:rsidRDefault="000255DA">
      <w:pPr>
        <w:pStyle w:val="ConsPlusNormal"/>
        <w:pBdr>
          <w:top w:val="single" w:sz="6" w:space="0" w:color="auto"/>
        </w:pBdr>
        <w:spacing w:before="100" w:after="100"/>
        <w:jc w:val="both"/>
        <w:rPr>
          <w:sz w:val="2"/>
          <w:szCs w:val="2"/>
        </w:rPr>
      </w:pPr>
    </w:p>
    <w:p w14:paraId="055EDECC" w14:textId="77777777" w:rsidR="007552EB" w:rsidRPr="000255DA" w:rsidRDefault="007552EB"/>
    <w:sectPr w:rsidR="007552EB" w:rsidRPr="000255DA" w:rsidSect="00276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DA"/>
    <w:rsid w:val="000255DA"/>
    <w:rsid w:val="004E58CD"/>
    <w:rsid w:val="0075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67CD"/>
  <w15:docId w15:val="{ABD43D22-C1D3-4B29-A102-18A811EC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5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55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55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3304</Words>
  <Characters>18834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А.А.</dc:creator>
  <cp:lastModifiedBy>Секретарь</cp:lastModifiedBy>
  <cp:revision>2</cp:revision>
  <dcterms:created xsi:type="dcterms:W3CDTF">2022-05-04T07:27:00Z</dcterms:created>
  <dcterms:modified xsi:type="dcterms:W3CDTF">2022-05-04T07:27:00Z</dcterms:modified>
</cp:coreProperties>
</file>